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11FB" w:rsidRPr="00B50FBB" w:rsidRDefault="002211FB" w:rsidP="00AD1F2C">
      <w:pPr>
        <w:keepNext/>
        <w:keepLines/>
        <w:spacing w:after="0" w:line="360" w:lineRule="atLeast"/>
        <w:jc w:val="center"/>
        <w:outlineLvl w:val="0"/>
        <w:rPr>
          <w:rFonts w:asciiTheme="minorBidi" w:eastAsiaTheme="majorEastAsia" w:hAnsiTheme="minorBidi" w:cs="David"/>
          <w:b/>
          <w:bCs/>
          <w:sz w:val="52"/>
          <w:szCs w:val="52"/>
          <w:u w:val="single"/>
          <w:rtl/>
        </w:rPr>
      </w:pPr>
      <w:bookmarkStart w:id="0" w:name="_GoBack"/>
      <w:r w:rsidRPr="00B50FBB">
        <w:rPr>
          <w:rFonts w:asciiTheme="minorBidi" w:eastAsiaTheme="majorEastAsia" w:hAnsiTheme="minorBidi" w:cs="David"/>
          <w:b/>
          <w:bCs/>
          <w:sz w:val="52"/>
          <w:szCs w:val="52"/>
          <w:u w:val="single"/>
          <w:rtl/>
        </w:rPr>
        <w:t xml:space="preserve">שאלות ותשובות למכרז מס' </w:t>
      </w:r>
      <w:r>
        <w:rPr>
          <w:rFonts w:asciiTheme="minorBidi" w:eastAsiaTheme="majorEastAsia" w:hAnsiTheme="minorBidi" w:cs="David" w:hint="cs"/>
          <w:b/>
          <w:bCs/>
          <w:sz w:val="52"/>
          <w:szCs w:val="52"/>
          <w:u w:val="single"/>
          <w:rtl/>
        </w:rPr>
        <w:t>15</w:t>
      </w:r>
      <w:r w:rsidRPr="00B50FBB">
        <w:rPr>
          <w:rFonts w:asciiTheme="minorBidi" w:eastAsiaTheme="majorEastAsia" w:hAnsiTheme="minorBidi" w:cs="David"/>
          <w:b/>
          <w:bCs/>
          <w:sz w:val="52"/>
          <w:szCs w:val="52"/>
          <w:u w:val="single"/>
          <w:rtl/>
        </w:rPr>
        <w:t>/</w:t>
      </w:r>
      <w:r>
        <w:rPr>
          <w:rFonts w:asciiTheme="minorBidi" w:eastAsiaTheme="majorEastAsia" w:hAnsiTheme="minorBidi" w:cs="David" w:hint="cs"/>
          <w:b/>
          <w:bCs/>
          <w:sz w:val="52"/>
          <w:szCs w:val="52"/>
          <w:u w:val="single"/>
          <w:rtl/>
        </w:rPr>
        <w:t>19</w:t>
      </w:r>
    </w:p>
    <w:bookmarkEnd w:id="0"/>
    <w:p w:rsidR="002211FB" w:rsidRPr="008B1B0B" w:rsidRDefault="002211FB" w:rsidP="00AD1F2C">
      <w:pPr>
        <w:keepNext/>
        <w:keepLines/>
        <w:spacing w:after="0" w:line="360" w:lineRule="atLeast"/>
        <w:jc w:val="center"/>
        <w:outlineLvl w:val="0"/>
        <w:rPr>
          <w:rFonts w:asciiTheme="minorBidi" w:eastAsiaTheme="majorEastAsia" w:hAnsiTheme="minorBidi" w:cs="David"/>
          <w:b/>
          <w:bCs/>
          <w:sz w:val="56"/>
          <w:szCs w:val="56"/>
          <w:u w:val="single"/>
          <w:rtl/>
        </w:rPr>
      </w:pPr>
    </w:p>
    <w:p w:rsidR="002211FB" w:rsidRPr="008D1BAE" w:rsidRDefault="002211FB" w:rsidP="00AD1F2C">
      <w:pPr>
        <w:tabs>
          <w:tab w:val="left" w:pos="720"/>
          <w:tab w:val="center" w:pos="4153"/>
          <w:tab w:val="right" w:pos="8306"/>
        </w:tabs>
        <w:spacing w:after="0" w:line="360" w:lineRule="atLeast"/>
        <w:jc w:val="center"/>
        <w:rPr>
          <w:rFonts w:ascii="Times New Roman" w:hAnsi="Times New Roman" w:cs="David"/>
          <w:b/>
          <w:bCs/>
          <w:sz w:val="40"/>
          <w:szCs w:val="40"/>
          <w:u w:val="single"/>
          <w:lang w:eastAsia="he-IL"/>
        </w:rPr>
      </w:pPr>
      <w:r>
        <w:rPr>
          <w:rFonts w:ascii="Times New Roman" w:hAnsi="Times New Roman" w:cs="David" w:hint="cs"/>
          <w:b/>
          <w:bCs/>
          <w:sz w:val="40"/>
          <w:szCs w:val="40"/>
          <w:u w:val="single"/>
          <w:rtl/>
          <w:lang w:eastAsia="he-IL"/>
        </w:rPr>
        <w:t>מכירת עד 1,309 טון פולי קפה ירוק ממשלתי</w:t>
      </w:r>
    </w:p>
    <w:p w:rsidR="002211FB" w:rsidRPr="008D1BAE" w:rsidRDefault="002211FB" w:rsidP="00AD1F2C">
      <w:pPr>
        <w:spacing w:after="0" w:line="360" w:lineRule="atLeast"/>
        <w:jc w:val="center"/>
        <w:rPr>
          <w:rFonts w:ascii="Times New Roman" w:hAnsi="Times New Roman" w:cs="David"/>
          <w:b/>
          <w:bCs/>
          <w:noProof/>
          <w:sz w:val="48"/>
          <w:szCs w:val="48"/>
          <w:u w:val="single"/>
          <w:rtl/>
          <w:lang w:eastAsia="he-IL"/>
        </w:rPr>
      </w:pPr>
    </w:p>
    <w:p w:rsidR="002211FB" w:rsidRPr="008B1B0B" w:rsidRDefault="002211FB" w:rsidP="00AD1F2C">
      <w:pPr>
        <w:spacing w:after="0" w:line="360" w:lineRule="atLeast"/>
        <w:rPr>
          <w:rFonts w:asciiTheme="minorBidi" w:eastAsiaTheme="majorEastAsia" w:hAnsiTheme="minorBidi" w:cs="David"/>
          <w:sz w:val="32"/>
          <w:szCs w:val="32"/>
          <w:rtl/>
        </w:rPr>
      </w:pPr>
      <w:r w:rsidRPr="008B1B0B">
        <w:rPr>
          <w:rFonts w:asciiTheme="minorBidi" w:eastAsiaTheme="majorEastAsia" w:hAnsiTheme="minorBidi" w:cs="David"/>
          <w:sz w:val="32"/>
          <w:szCs w:val="32"/>
          <w:rtl/>
        </w:rPr>
        <w:t>להלן תשובות לכל השאלות אשר הועברו למשרד הכלכלה והתעשייה בהתייחס למכרז שבנדון.</w:t>
      </w:r>
    </w:p>
    <w:p w:rsidR="002211FB" w:rsidRPr="008B1B0B" w:rsidRDefault="002211FB" w:rsidP="00AD1F2C">
      <w:pPr>
        <w:spacing w:after="0" w:line="360" w:lineRule="atLeast"/>
        <w:rPr>
          <w:rFonts w:asciiTheme="minorBidi" w:eastAsiaTheme="majorEastAsia" w:hAnsiTheme="minorBidi" w:cs="David"/>
          <w:sz w:val="32"/>
          <w:szCs w:val="32"/>
          <w:rtl/>
        </w:rPr>
      </w:pPr>
    </w:p>
    <w:p w:rsidR="002211FB" w:rsidRPr="008B1B0B" w:rsidRDefault="002211FB" w:rsidP="00AD1F2C">
      <w:pPr>
        <w:spacing w:after="0" w:line="360" w:lineRule="atLeast"/>
        <w:rPr>
          <w:rFonts w:asciiTheme="minorBidi" w:hAnsiTheme="minorBidi" w:cs="David"/>
          <w:sz w:val="32"/>
          <w:szCs w:val="32"/>
          <w:rtl/>
        </w:rPr>
      </w:pPr>
      <w:r w:rsidRPr="008B1B0B">
        <w:rPr>
          <w:rFonts w:asciiTheme="minorBidi" w:eastAsiaTheme="majorEastAsia" w:hAnsiTheme="minorBidi" w:cs="David"/>
          <w:sz w:val="32"/>
          <w:szCs w:val="32"/>
          <w:rtl/>
        </w:rPr>
        <w:t>יודגש כי התשובות המפורטות במסמך זה מהוות חלק בלתי נפרד ממסמכי המכרז.</w:t>
      </w:r>
    </w:p>
    <w:p w:rsidR="002211FB" w:rsidRPr="008B1B0B" w:rsidRDefault="002211FB" w:rsidP="00AD1F2C">
      <w:pPr>
        <w:spacing w:after="0" w:line="360" w:lineRule="atLeast"/>
        <w:jc w:val="center"/>
        <w:rPr>
          <w:rFonts w:ascii="Times New Roman" w:hAnsi="Times New Roman" w:cs="David"/>
          <w:b/>
          <w:bCs/>
          <w:noProof/>
          <w:sz w:val="48"/>
          <w:szCs w:val="48"/>
          <w:u w:val="single"/>
          <w:rtl/>
          <w:lang w:eastAsia="he-IL"/>
        </w:rPr>
      </w:pPr>
    </w:p>
    <w:p w:rsidR="002211FB" w:rsidRDefault="002211FB" w:rsidP="00AD1F2C">
      <w:pPr>
        <w:spacing w:after="0" w:line="360" w:lineRule="atLeast"/>
        <w:rPr>
          <w:rFonts w:cs="David"/>
          <w:b/>
          <w:bCs/>
          <w:sz w:val="28"/>
          <w:szCs w:val="28"/>
          <w:u w:val="single"/>
          <w:rtl/>
        </w:rPr>
      </w:pPr>
      <w:r w:rsidRPr="008B1B0B">
        <w:rPr>
          <w:rFonts w:cs="David" w:hint="cs"/>
          <w:b/>
          <w:bCs/>
          <w:sz w:val="28"/>
          <w:szCs w:val="28"/>
          <w:u w:val="single"/>
          <w:rtl/>
        </w:rPr>
        <w:t>שאלה מס' 1</w:t>
      </w:r>
    </w:p>
    <w:p w:rsidR="0062267B" w:rsidRDefault="006441F1" w:rsidP="00AD1F2C">
      <w:pPr>
        <w:spacing w:after="0" w:line="360" w:lineRule="atLeast"/>
        <w:ind w:right="851"/>
        <w:jc w:val="both"/>
        <w:rPr>
          <w:rFonts w:asciiTheme="minorBidi" w:hAnsiTheme="minorBidi" w:cs="David"/>
          <w:sz w:val="28"/>
          <w:szCs w:val="28"/>
          <w:u w:val="single"/>
          <w:rtl/>
        </w:rPr>
      </w:pPr>
      <w:r w:rsidRPr="0062267B">
        <w:rPr>
          <w:rFonts w:asciiTheme="minorBidi" w:hAnsiTheme="minorBidi" w:cs="David" w:hint="cs"/>
          <w:b/>
          <w:bCs/>
          <w:sz w:val="28"/>
          <w:szCs w:val="28"/>
          <w:u w:val="single"/>
          <w:rtl/>
        </w:rPr>
        <w:t>כללי</w:t>
      </w:r>
      <w:r w:rsidRPr="0062267B">
        <w:rPr>
          <w:rFonts w:asciiTheme="minorBidi" w:hAnsiTheme="minorBidi" w:cs="David" w:hint="cs"/>
          <w:sz w:val="28"/>
          <w:szCs w:val="28"/>
          <w:u w:val="single"/>
          <w:rtl/>
        </w:rPr>
        <w:t xml:space="preserve"> </w:t>
      </w:r>
    </w:p>
    <w:p w:rsidR="006441F1" w:rsidRPr="0062267B" w:rsidRDefault="006441F1" w:rsidP="00AD1F2C">
      <w:pPr>
        <w:spacing w:after="0" w:line="360" w:lineRule="atLeast"/>
        <w:rPr>
          <w:rFonts w:asciiTheme="minorBidi" w:hAnsiTheme="minorBidi" w:cs="David"/>
          <w:sz w:val="28"/>
          <w:szCs w:val="28"/>
        </w:rPr>
      </w:pPr>
      <w:r w:rsidRPr="0062267B">
        <w:rPr>
          <w:rFonts w:asciiTheme="minorBidi" w:hAnsiTheme="minorBidi" w:cs="David" w:hint="cs"/>
          <w:sz w:val="28"/>
          <w:szCs w:val="28"/>
          <w:rtl/>
        </w:rPr>
        <w:t xml:space="preserve">לאורך המכרז וההסכם קיים שימוש חוזר במונחים "נותן </w:t>
      </w:r>
      <w:proofErr w:type="spellStart"/>
      <w:r w:rsidRPr="0062267B">
        <w:rPr>
          <w:rFonts w:asciiTheme="minorBidi" w:hAnsiTheme="minorBidi" w:cs="David" w:hint="cs"/>
          <w:sz w:val="28"/>
          <w:szCs w:val="28"/>
          <w:rtl/>
        </w:rPr>
        <w:t>השרותים</w:t>
      </w:r>
      <w:proofErr w:type="spellEnd"/>
      <w:r w:rsidRPr="0062267B">
        <w:rPr>
          <w:rFonts w:asciiTheme="minorBidi" w:hAnsiTheme="minorBidi" w:cs="David" w:hint="cs"/>
          <w:sz w:val="28"/>
          <w:szCs w:val="28"/>
          <w:rtl/>
        </w:rPr>
        <w:t>" ו"מתן השירותים". מאחר שהמדובר בהסכם רכש, לא ברור על איזה שירותים מדובר ובנוסף, קיימות הוראות רבות המתאימות להסכם שירותים אך אינן מתאימות להסכם רכש כאמור. ככל שהשימוש במונחים אלו נדרש, אנא הבהירו מדוע ומה משמעותם. ראו לדוגמא:</w:t>
      </w:r>
    </w:p>
    <w:p w:rsidR="006441F1" w:rsidRPr="0062267B" w:rsidRDefault="006441F1" w:rsidP="00AD1F2C">
      <w:pPr>
        <w:pStyle w:val="aa"/>
        <w:numPr>
          <w:ilvl w:val="1"/>
          <w:numId w:val="1"/>
        </w:numPr>
        <w:spacing w:line="360" w:lineRule="atLeast"/>
        <w:rPr>
          <w:rFonts w:asciiTheme="minorBidi" w:hAnsiTheme="minorBidi" w:cs="David"/>
          <w:sz w:val="28"/>
          <w:szCs w:val="28"/>
        </w:rPr>
      </w:pPr>
      <w:r w:rsidRPr="0062267B">
        <w:rPr>
          <w:rFonts w:asciiTheme="minorBidi" w:hAnsiTheme="minorBidi" w:cs="David" w:hint="cs"/>
          <w:sz w:val="28"/>
          <w:szCs w:val="28"/>
          <w:rtl/>
        </w:rPr>
        <w:t xml:space="preserve"> סעיף 5.2 למכרז</w:t>
      </w:r>
      <w:r w:rsidR="0062267B">
        <w:rPr>
          <w:rFonts w:asciiTheme="minorBidi" w:hAnsiTheme="minorBidi" w:cs="David" w:hint="cs"/>
          <w:sz w:val="28"/>
          <w:szCs w:val="28"/>
          <w:rtl/>
        </w:rPr>
        <w:t xml:space="preserve"> (משך ההתקשרות. מתאים להסכם </w:t>
      </w:r>
      <w:r w:rsidRPr="0062267B">
        <w:rPr>
          <w:rFonts w:asciiTheme="minorBidi" w:hAnsiTheme="minorBidi" w:cs="David" w:hint="cs"/>
          <w:sz w:val="28"/>
          <w:szCs w:val="28"/>
          <w:rtl/>
        </w:rPr>
        <w:t>שירותים);</w:t>
      </w:r>
    </w:p>
    <w:p w:rsidR="006441F1" w:rsidRPr="0062267B" w:rsidRDefault="006441F1" w:rsidP="00AD1F2C">
      <w:pPr>
        <w:pStyle w:val="aa"/>
        <w:numPr>
          <w:ilvl w:val="1"/>
          <w:numId w:val="1"/>
        </w:numPr>
        <w:spacing w:line="360" w:lineRule="atLeast"/>
        <w:jc w:val="both"/>
        <w:rPr>
          <w:rFonts w:asciiTheme="minorBidi" w:hAnsiTheme="minorBidi" w:cs="David"/>
          <w:sz w:val="28"/>
          <w:szCs w:val="28"/>
        </w:rPr>
      </w:pPr>
      <w:r w:rsidRPr="0062267B">
        <w:rPr>
          <w:rFonts w:asciiTheme="minorBidi" w:hAnsiTheme="minorBidi" w:cs="David" w:hint="cs"/>
          <w:sz w:val="28"/>
          <w:szCs w:val="28"/>
          <w:rtl/>
        </w:rPr>
        <w:t>סעיף 3.4 להסכם (פיצוי במקרה של ביטול ההסכם);</w:t>
      </w:r>
    </w:p>
    <w:p w:rsidR="006441F1" w:rsidRPr="0062267B" w:rsidRDefault="006441F1" w:rsidP="00AD1F2C">
      <w:pPr>
        <w:pStyle w:val="aa"/>
        <w:numPr>
          <w:ilvl w:val="1"/>
          <w:numId w:val="1"/>
        </w:numPr>
        <w:spacing w:line="360" w:lineRule="atLeast"/>
        <w:jc w:val="both"/>
        <w:rPr>
          <w:rFonts w:asciiTheme="minorBidi" w:hAnsiTheme="minorBidi" w:cs="David"/>
          <w:sz w:val="28"/>
          <w:szCs w:val="28"/>
        </w:rPr>
      </w:pPr>
      <w:r w:rsidRPr="0062267B">
        <w:rPr>
          <w:rFonts w:asciiTheme="minorBidi" w:hAnsiTheme="minorBidi" w:cs="David" w:hint="cs"/>
          <w:sz w:val="28"/>
          <w:szCs w:val="28"/>
          <w:rtl/>
        </w:rPr>
        <w:t>סעיף 3.5 להסכם;</w:t>
      </w:r>
    </w:p>
    <w:p w:rsidR="006441F1" w:rsidRPr="0062267B" w:rsidRDefault="006441F1" w:rsidP="00AD1F2C">
      <w:pPr>
        <w:pStyle w:val="aa"/>
        <w:numPr>
          <w:ilvl w:val="1"/>
          <w:numId w:val="1"/>
        </w:numPr>
        <w:spacing w:line="360" w:lineRule="atLeast"/>
        <w:ind w:right="142"/>
        <w:jc w:val="both"/>
        <w:rPr>
          <w:rFonts w:asciiTheme="minorBidi" w:hAnsiTheme="minorBidi" w:cs="David"/>
          <w:sz w:val="28"/>
          <w:szCs w:val="28"/>
        </w:rPr>
      </w:pPr>
      <w:r w:rsidRPr="0062267B">
        <w:rPr>
          <w:rFonts w:asciiTheme="minorBidi" w:hAnsiTheme="minorBidi" w:cs="David" w:hint="cs"/>
          <w:sz w:val="28"/>
          <w:szCs w:val="28"/>
          <w:rtl/>
        </w:rPr>
        <w:t xml:space="preserve"> סעיף 7.5 להסכם (העמדת מבצע אחר מטעם הקונה);</w:t>
      </w:r>
    </w:p>
    <w:p w:rsidR="006441F1" w:rsidRPr="0062267B" w:rsidRDefault="006441F1" w:rsidP="00AD1F2C">
      <w:pPr>
        <w:pStyle w:val="aa"/>
        <w:numPr>
          <w:ilvl w:val="1"/>
          <w:numId w:val="1"/>
        </w:numPr>
        <w:spacing w:line="360" w:lineRule="atLeast"/>
        <w:jc w:val="both"/>
        <w:rPr>
          <w:rFonts w:asciiTheme="minorBidi" w:hAnsiTheme="minorBidi" w:cs="David"/>
          <w:sz w:val="28"/>
          <w:szCs w:val="28"/>
        </w:rPr>
      </w:pPr>
      <w:r w:rsidRPr="0062267B">
        <w:rPr>
          <w:rFonts w:asciiTheme="minorBidi" w:hAnsiTheme="minorBidi" w:cs="David" w:hint="cs"/>
          <w:sz w:val="28"/>
          <w:szCs w:val="28"/>
          <w:rtl/>
        </w:rPr>
        <w:t>סעיף 8.1 להסכם (מתן שירותים לאחרים);</w:t>
      </w:r>
    </w:p>
    <w:p w:rsidR="006441F1" w:rsidRPr="0062267B" w:rsidRDefault="006441F1" w:rsidP="00AD1F2C">
      <w:pPr>
        <w:pStyle w:val="aa"/>
        <w:numPr>
          <w:ilvl w:val="1"/>
          <w:numId w:val="1"/>
        </w:numPr>
        <w:spacing w:line="360" w:lineRule="atLeast"/>
        <w:jc w:val="both"/>
        <w:rPr>
          <w:rFonts w:asciiTheme="minorBidi" w:hAnsiTheme="minorBidi" w:cs="David"/>
          <w:sz w:val="28"/>
          <w:szCs w:val="28"/>
        </w:rPr>
      </w:pPr>
      <w:r w:rsidRPr="0062267B">
        <w:rPr>
          <w:rFonts w:asciiTheme="minorBidi" w:hAnsiTheme="minorBidi" w:cs="David" w:hint="cs"/>
          <w:sz w:val="28"/>
          <w:szCs w:val="28"/>
          <w:rtl/>
        </w:rPr>
        <w:t xml:space="preserve">סעיף 10.4 להסכם (המשפט השני); </w:t>
      </w:r>
    </w:p>
    <w:p w:rsidR="006441F1" w:rsidRPr="0062267B" w:rsidRDefault="006441F1" w:rsidP="00AD1F2C">
      <w:pPr>
        <w:pStyle w:val="aa"/>
        <w:numPr>
          <w:ilvl w:val="1"/>
          <w:numId w:val="1"/>
        </w:numPr>
        <w:spacing w:line="360" w:lineRule="atLeast"/>
        <w:jc w:val="both"/>
        <w:rPr>
          <w:rFonts w:asciiTheme="minorBidi" w:hAnsiTheme="minorBidi" w:cs="David"/>
          <w:sz w:val="28"/>
          <w:szCs w:val="28"/>
        </w:rPr>
      </w:pPr>
      <w:r w:rsidRPr="0062267B">
        <w:rPr>
          <w:rFonts w:asciiTheme="minorBidi" w:hAnsiTheme="minorBidi" w:cs="David" w:hint="cs"/>
          <w:sz w:val="28"/>
          <w:szCs w:val="28"/>
          <w:rtl/>
        </w:rPr>
        <w:t>סעיף 12 להסכם.</w:t>
      </w:r>
    </w:p>
    <w:p w:rsidR="006441F1" w:rsidRPr="0062267B" w:rsidRDefault="006441F1" w:rsidP="00AD1F2C">
      <w:pPr>
        <w:spacing w:after="0" w:line="360" w:lineRule="atLeast"/>
        <w:rPr>
          <w:rFonts w:cs="David"/>
          <w:b/>
          <w:bCs/>
          <w:sz w:val="28"/>
          <w:szCs w:val="28"/>
          <w:u w:val="single"/>
          <w:rtl/>
        </w:rPr>
      </w:pPr>
      <w:r w:rsidRPr="0062267B">
        <w:rPr>
          <w:rFonts w:cs="David" w:hint="cs"/>
          <w:b/>
          <w:bCs/>
          <w:sz w:val="28"/>
          <w:szCs w:val="28"/>
          <w:u w:val="single"/>
          <w:rtl/>
        </w:rPr>
        <w:t>תשובה</w:t>
      </w:r>
    </w:p>
    <w:p w:rsidR="00FC2ACC" w:rsidRDefault="006254BF" w:rsidP="00AD1F2C">
      <w:pPr>
        <w:pStyle w:val="aa"/>
        <w:numPr>
          <w:ilvl w:val="0"/>
          <w:numId w:val="2"/>
        </w:numPr>
        <w:spacing w:line="360" w:lineRule="atLeast"/>
        <w:ind w:right="851"/>
        <w:jc w:val="both"/>
        <w:rPr>
          <w:rFonts w:asciiTheme="minorBidi" w:hAnsiTheme="minorBidi" w:cs="David"/>
          <w:sz w:val="28"/>
          <w:szCs w:val="28"/>
          <w:rtl/>
        </w:rPr>
      </w:pPr>
      <w:r w:rsidRPr="00B40AC4">
        <w:rPr>
          <w:rFonts w:asciiTheme="minorBidi" w:hAnsiTheme="minorBidi" w:cs="David" w:hint="eastAsia"/>
          <w:sz w:val="28"/>
          <w:szCs w:val="28"/>
          <w:rtl/>
        </w:rPr>
        <w:t>כאמור</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במפרט</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המכרז</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נותן</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השירותים</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הינו</w:t>
      </w:r>
      <w:r w:rsidRPr="00B40AC4">
        <w:rPr>
          <w:rFonts w:asciiTheme="minorBidi" w:hAnsiTheme="minorBidi" w:cs="David"/>
          <w:sz w:val="28"/>
          <w:szCs w:val="28"/>
          <w:rtl/>
        </w:rPr>
        <w:t xml:space="preserve"> </w:t>
      </w:r>
      <w:r w:rsidR="00B37A9D" w:rsidRPr="00B40AC4">
        <w:rPr>
          <w:rFonts w:asciiTheme="minorBidi" w:hAnsiTheme="minorBidi" w:cs="David"/>
          <w:sz w:val="28"/>
          <w:szCs w:val="28"/>
          <w:rtl/>
        </w:rPr>
        <w:t>"</w:t>
      </w:r>
      <w:r w:rsidR="00B37A9D" w:rsidRPr="00B40AC4">
        <w:rPr>
          <w:rFonts w:asciiTheme="minorBidi" w:hAnsiTheme="minorBidi" w:cs="David" w:hint="eastAsia"/>
          <w:sz w:val="28"/>
          <w:szCs w:val="28"/>
          <w:rtl/>
        </w:rPr>
        <w:t>ספק</w:t>
      </w:r>
      <w:r w:rsidR="00B37A9D" w:rsidRPr="00B40AC4">
        <w:rPr>
          <w:rFonts w:asciiTheme="minorBidi" w:hAnsiTheme="minorBidi" w:cs="David"/>
          <w:sz w:val="28"/>
          <w:szCs w:val="28"/>
          <w:rtl/>
        </w:rPr>
        <w:t>"/"</w:t>
      </w:r>
      <w:r w:rsidR="00B37A9D" w:rsidRPr="00B40AC4">
        <w:rPr>
          <w:rFonts w:asciiTheme="minorBidi" w:hAnsiTheme="minorBidi" w:cs="David" w:hint="eastAsia"/>
          <w:sz w:val="28"/>
          <w:szCs w:val="28"/>
          <w:rtl/>
        </w:rPr>
        <w:t>ספק</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זוכה</w:t>
      </w:r>
      <w:r w:rsidR="00B37A9D" w:rsidRPr="00B40AC4">
        <w:rPr>
          <w:rFonts w:asciiTheme="minorBidi" w:hAnsiTheme="minorBidi" w:cs="David"/>
          <w:sz w:val="28"/>
          <w:szCs w:val="28"/>
          <w:rtl/>
        </w:rPr>
        <w:t>"/ "</w:t>
      </w:r>
      <w:r w:rsidR="00B37A9D" w:rsidRPr="00B40AC4">
        <w:rPr>
          <w:rFonts w:asciiTheme="minorBidi" w:hAnsiTheme="minorBidi" w:cs="David" w:hint="eastAsia"/>
          <w:sz w:val="28"/>
          <w:szCs w:val="28"/>
          <w:rtl/>
        </w:rPr>
        <w:t>זוכה</w:t>
      </w:r>
      <w:r w:rsidR="00B37A9D" w:rsidRPr="00B40AC4">
        <w:rPr>
          <w:rFonts w:asciiTheme="minorBidi" w:hAnsiTheme="minorBidi" w:cs="David"/>
          <w:sz w:val="28"/>
          <w:szCs w:val="28"/>
          <w:rtl/>
        </w:rPr>
        <w:t>"/ "</w:t>
      </w:r>
      <w:r w:rsidR="00B37A9D" w:rsidRPr="00B40AC4">
        <w:rPr>
          <w:rFonts w:asciiTheme="minorBidi" w:hAnsiTheme="minorBidi" w:cs="David" w:hint="eastAsia"/>
          <w:sz w:val="28"/>
          <w:szCs w:val="28"/>
          <w:rtl/>
        </w:rPr>
        <w:t>קונה</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כהגדרתו</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במפרט</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המכרז</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כמו</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כן</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מתן</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השירותים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הינם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השירותים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המפורטים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במפרט</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המכרז</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לרבות</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השירותים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המפורטים</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בסעיף</w:t>
      </w:r>
      <w:r w:rsidR="00B37A9D" w:rsidRPr="00B40AC4">
        <w:rPr>
          <w:rFonts w:asciiTheme="minorBidi" w:hAnsiTheme="minorBidi" w:cs="David"/>
          <w:sz w:val="28"/>
          <w:szCs w:val="28"/>
          <w:rtl/>
        </w:rPr>
        <w:t xml:space="preserve"> 4 </w:t>
      </w:r>
      <w:r w:rsidR="00B37A9D" w:rsidRPr="00B40AC4">
        <w:rPr>
          <w:rFonts w:asciiTheme="minorBidi" w:hAnsiTheme="minorBidi" w:cs="David" w:hint="eastAsia"/>
          <w:sz w:val="28"/>
          <w:szCs w:val="28"/>
          <w:rtl/>
        </w:rPr>
        <w:t>למפרט</w:t>
      </w:r>
      <w:r w:rsidR="00B37A9D" w:rsidRPr="00B40AC4">
        <w:rPr>
          <w:rFonts w:asciiTheme="minorBidi" w:hAnsiTheme="minorBidi" w:cs="David"/>
          <w:sz w:val="28"/>
          <w:szCs w:val="28"/>
          <w:rtl/>
        </w:rPr>
        <w:t xml:space="preserve"> </w:t>
      </w:r>
      <w:r w:rsidR="00B37A9D" w:rsidRPr="00B40AC4">
        <w:rPr>
          <w:rFonts w:asciiTheme="minorBidi" w:hAnsiTheme="minorBidi" w:cs="David" w:hint="eastAsia"/>
          <w:sz w:val="28"/>
          <w:szCs w:val="28"/>
          <w:rtl/>
        </w:rPr>
        <w:t>המכרז</w:t>
      </w:r>
      <w:r w:rsidR="00B37A9D" w:rsidRPr="00B40AC4">
        <w:rPr>
          <w:rFonts w:asciiTheme="minorBidi" w:hAnsiTheme="minorBidi" w:cs="David"/>
          <w:sz w:val="28"/>
          <w:szCs w:val="28"/>
          <w:rtl/>
        </w:rPr>
        <w:t xml:space="preserve">. </w:t>
      </w:r>
    </w:p>
    <w:p w:rsidR="00FC2ACC" w:rsidRDefault="00FC2ACC" w:rsidP="00AD1F2C">
      <w:pPr>
        <w:bidi w:val="0"/>
        <w:spacing w:line="360" w:lineRule="atLeast"/>
        <w:rPr>
          <w:rFonts w:asciiTheme="minorBidi" w:eastAsia="MS Mincho" w:hAnsiTheme="minorBidi" w:cs="David"/>
          <w:sz w:val="28"/>
          <w:szCs w:val="28"/>
          <w:rtl/>
          <w:lang w:eastAsia="ja-JP"/>
        </w:rPr>
      </w:pPr>
      <w:r>
        <w:rPr>
          <w:rFonts w:asciiTheme="minorBidi" w:hAnsiTheme="minorBidi" w:cs="David"/>
          <w:sz w:val="28"/>
          <w:szCs w:val="28"/>
          <w:rtl/>
        </w:rPr>
        <w:br w:type="page"/>
      </w:r>
    </w:p>
    <w:p w:rsidR="0062267B" w:rsidRPr="00B40AC4" w:rsidRDefault="0062267B" w:rsidP="00AD1F2C">
      <w:pPr>
        <w:pStyle w:val="aa"/>
        <w:spacing w:line="360" w:lineRule="atLeast"/>
        <w:ind w:right="851"/>
        <w:jc w:val="both"/>
        <w:rPr>
          <w:rFonts w:asciiTheme="minorBidi" w:hAnsiTheme="minorBidi" w:cs="David"/>
          <w:sz w:val="28"/>
          <w:szCs w:val="28"/>
          <w:rtl/>
        </w:rPr>
      </w:pPr>
    </w:p>
    <w:p w:rsidR="00CD7993" w:rsidRDefault="00CD7993" w:rsidP="00AD1F2C">
      <w:pPr>
        <w:pStyle w:val="aa"/>
        <w:numPr>
          <w:ilvl w:val="0"/>
          <w:numId w:val="2"/>
        </w:numPr>
        <w:spacing w:line="360" w:lineRule="atLeast"/>
        <w:contextualSpacing w:val="0"/>
        <w:rPr>
          <w:rFonts w:asciiTheme="minorBidi" w:hAnsiTheme="minorBidi" w:cs="David"/>
          <w:sz w:val="28"/>
          <w:szCs w:val="28"/>
        </w:rPr>
      </w:pPr>
      <w:r>
        <w:rPr>
          <w:rFonts w:asciiTheme="minorBidi" w:hAnsiTheme="minorBidi" w:cs="David" w:hint="cs"/>
          <w:sz w:val="28"/>
          <w:szCs w:val="28"/>
          <w:rtl/>
        </w:rPr>
        <w:t xml:space="preserve">סעיף 3.4 להסכם ההתקשרות יוחלף באמור להלן: </w:t>
      </w:r>
    </w:p>
    <w:p w:rsidR="00CD7993" w:rsidRDefault="00CD7993" w:rsidP="00AD1F2C">
      <w:pPr>
        <w:pStyle w:val="aa"/>
        <w:spacing w:line="360" w:lineRule="atLeast"/>
        <w:contextualSpacing w:val="0"/>
        <w:rPr>
          <w:rFonts w:asciiTheme="minorBidi" w:hAnsiTheme="minorBidi" w:cs="David"/>
          <w:sz w:val="28"/>
          <w:szCs w:val="28"/>
        </w:rPr>
      </w:pPr>
      <w:r>
        <w:rPr>
          <w:rFonts w:asciiTheme="minorBidi" w:hAnsiTheme="minorBidi" w:cs="David" w:hint="cs"/>
          <w:sz w:val="28"/>
          <w:szCs w:val="28"/>
          <w:rtl/>
        </w:rPr>
        <w:t>"</w:t>
      </w:r>
      <w:r w:rsidRPr="00CD7993">
        <w:rPr>
          <w:rtl/>
        </w:rPr>
        <w:t xml:space="preserve"> </w:t>
      </w:r>
      <w:r w:rsidRPr="00CD7993">
        <w:rPr>
          <w:rFonts w:asciiTheme="minorBidi" w:hAnsiTheme="minorBidi" w:cs="David" w:hint="eastAsia"/>
          <w:sz w:val="28"/>
          <w:szCs w:val="28"/>
          <w:rtl/>
        </w:rPr>
        <w:t>בכל</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מקרה</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של</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ביטול</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ההסכם</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על</w:t>
      </w:r>
      <w:r w:rsidRPr="00CD7993">
        <w:rPr>
          <w:rFonts w:asciiTheme="minorBidi" w:hAnsiTheme="minorBidi" w:cs="David"/>
          <w:sz w:val="28"/>
          <w:szCs w:val="28"/>
          <w:rtl/>
        </w:rPr>
        <w:t>-</w:t>
      </w:r>
      <w:r w:rsidRPr="00CD7993">
        <w:rPr>
          <w:rFonts w:asciiTheme="minorBidi" w:hAnsiTheme="minorBidi" w:cs="David" w:hint="eastAsia"/>
          <w:sz w:val="28"/>
          <w:szCs w:val="28"/>
          <w:rtl/>
        </w:rPr>
        <w:t>ידי</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המשרד</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לא</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תהיה</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על</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המשרד</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חובה</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לפצות</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את</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הקונה</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בצורה</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כלשהי</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או</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לשלם</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לו</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תשלום</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מכל</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סוג</w:t>
      </w:r>
      <w:r w:rsidRPr="00CD7993">
        <w:rPr>
          <w:rFonts w:asciiTheme="minorBidi" w:hAnsiTheme="minorBidi" w:cs="David"/>
          <w:sz w:val="28"/>
          <w:szCs w:val="28"/>
          <w:rtl/>
        </w:rPr>
        <w:t xml:space="preserve"> </w:t>
      </w:r>
      <w:r w:rsidRPr="00CD7993">
        <w:rPr>
          <w:rFonts w:asciiTheme="minorBidi" w:hAnsiTheme="minorBidi" w:cs="David" w:hint="eastAsia"/>
          <w:sz w:val="28"/>
          <w:szCs w:val="28"/>
          <w:rtl/>
        </w:rPr>
        <w:t>ומין</w:t>
      </w:r>
      <w:r w:rsidRPr="00CD7993">
        <w:rPr>
          <w:rFonts w:asciiTheme="minorBidi" w:hAnsiTheme="minorBidi" w:cs="David"/>
          <w:sz w:val="28"/>
          <w:szCs w:val="28"/>
          <w:rtl/>
        </w:rPr>
        <w:t>.</w:t>
      </w:r>
      <w:r>
        <w:rPr>
          <w:rFonts w:asciiTheme="minorBidi" w:hAnsiTheme="minorBidi" w:cs="David" w:hint="cs"/>
          <w:sz w:val="28"/>
          <w:szCs w:val="28"/>
          <w:rtl/>
        </w:rPr>
        <w:t>"</w:t>
      </w:r>
    </w:p>
    <w:p w:rsidR="00643A52" w:rsidRPr="003001B7" w:rsidRDefault="00643A52" w:rsidP="00AD1F2C">
      <w:pPr>
        <w:pStyle w:val="aa"/>
        <w:numPr>
          <w:ilvl w:val="0"/>
          <w:numId w:val="2"/>
        </w:numPr>
        <w:spacing w:line="360" w:lineRule="atLeast"/>
        <w:contextualSpacing w:val="0"/>
        <w:rPr>
          <w:rFonts w:asciiTheme="minorBidi" w:hAnsiTheme="minorBidi" w:cs="David"/>
          <w:sz w:val="28"/>
          <w:szCs w:val="28"/>
        </w:rPr>
      </w:pPr>
      <w:r w:rsidRPr="00643A52">
        <w:rPr>
          <w:rFonts w:asciiTheme="minorBidi" w:hAnsiTheme="minorBidi" w:cs="David" w:hint="cs"/>
          <w:sz w:val="28"/>
          <w:szCs w:val="28"/>
          <w:rtl/>
        </w:rPr>
        <w:t>סעיף 3.5 ל</w:t>
      </w:r>
      <w:r>
        <w:rPr>
          <w:rFonts w:asciiTheme="minorBidi" w:hAnsiTheme="minorBidi" w:cs="David" w:hint="cs"/>
          <w:sz w:val="28"/>
          <w:szCs w:val="28"/>
          <w:rtl/>
        </w:rPr>
        <w:t xml:space="preserve">הסכם ההתקשרות </w:t>
      </w:r>
      <w:r w:rsidR="003001B7">
        <w:rPr>
          <w:rFonts w:asciiTheme="minorBidi" w:hAnsiTheme="minorBidi" w:cs="David" w:hint="cs"/>
          <w:sz w:val="28"/>
          <w:szCs w:val="28"/>
          <w:rtl/>
        </w:rPr>
        <w:t xml:space="preserve">יבוטל. </w:t>
      </w:r>
    </w:p>
    <w:p w:rsidR="003001B7" w:rsidRDefault="003001B7" w:rsidP="00AD1F2C">
      <w:pPr>
        <w:pStyle w:val="aa"/>
        <w:numPr>
          <w:ilvl w:val="0"/>
          <w:numId w:val="2"/>
        </w:numPr>
        <w:spacing w:line="360" w:lineRule="atLeast"/>
        <w:contextualSpacing w:val="0"/>
        <w:rPr>
          <w:rFonts w:asciiTheme="minorBidi" w:hAnsiTheme="minorBidi" w:cs="David"/>
          <w:sz w:val="28"/>
          <w:szCs w:val="28"/>
        </w:rPr>
      </w:pPr>
      <w:r w:rsidRPr="00B40AC4">
        <w:rPr>
          <w:rFonts w:asciiTheme="minorBidi" w:hAnsiTheme="minorBidi" w:cs="David" w:hint="eastAsia"/>
          <w:sz w:val="28"/>
          <w:szCs w:val="28"/>
          <w:rtl/>
        </w:rPr>
        <w:t>סעיף</w:t>
      </w:r>
      <w:r w:rsidRPr="00B40AC4">
        <w:rPr>
          <w:rFonts w:asciiTheme="minorBidi" w:hAnsiTheme="minorBidi" w:cs="David"/>
          <w:sz w:val="28"/>
          <w:szCs w:val="28"/>
          <w:rtl/>
        </w:rPr>
        <w:t xml:space="preserve"> </w:t>
      </w:r>
      <w:r>
        <w:rPr>
          <w:rFonts w:asciiTheme="minorBidi" w:hAnsiTheme="minorBidi" w:cs="David" w:hint="cs"/>
          <w:sz w:val="28"/>
          <w:szCs w:val="28"/>
          <w:rtl/>
        </w:rPr>
        <w:t xml:space="preserve">10.4 להסכם ההתקשרות יוחלף באמור להלן: </w:t>
      </w:r>
    </w:p>
    <w:p w:rsidR="003001B7" w:rsidRDefault="003001B7" w:rsidP="00AD1F2C">
      <w:pPr>
        <w:pStyle w:val="aa"/>
        <w:spacing w:line="360" w:lineRule="atLeast"/>
        <w:contextualSpacing w:val="0"/>
        <w:rPr>
          <w:rFonts w:asciiTheme="minorBidi" w:hAnsiTheme="minorBidi" w:cs="David"/>
          <w:sz w:val="28"/>
          <w:szCs w:val="28"/>
          <w:rtl/>
        </w:rPr>
      </w:pPr>
      <w:r>
        <w:rPr>
          <w:rFonts w:asciiTheme="minorBidi" w:hAnsiTheme="minorBidi" w:cs="David" w:hint="cs"/>
          <w:sz w:val="28"/>
          <w:szCs w:val="28"/>
          <w:rtl/>
        </w:rPr>
        <w:t>"</w:t>
      </w:r>
      <w:r w:rsidRPr="00B40AC4">
        <w:rPr>
          <w:rFonts w:asciiTheme="minorBidi" w:hAnsiTheme="minorBidi" w:cs="David"/>
          <w:sz w:val="28"/>
          <w:szCs w:val="28"/>
          <w:rtl/>
        </w:rPr>
        <w:t xml:space="preserve">מובהר ומוסכם בזאת כי התמורה דלעיל היא התמורה שתשולם </w:t>
      </w:r>
      <w:r w:rsidRPr="00B40AC4">
        <w:rPr>
          <w:rFonts w:asciiTheme="minorBidi" w:hAnsiTheme="minorBidi" w:cs="David" w:hint="eastAsia"/>
          <w:sz w:val="28"/>
          <w:szCs w:val="28"/>
          <w:rtl/>
        </w:rPr>
        <w:t>על</w:t>
      </w:r>
      <w:r w:rsidRPr="00B40AC4">
        <w:rPr>
          <w:rFonts w:asciiTheme="minorBidi" w:hAnsiTheme="minorBidi" w:cs="David"/>
          <w:sz w:val="28"/>
          <w:szCs w:val="28"/>
          <w:rtl/>
        </w:rPr>
        <w:t xml:space="preserve"> ידי הקונה עבור </w:t>
      </w:r>
      <w:r w:rsidRPr="00B40AC4">
        <w:rPr>
          <w:rFonts w:asciiTheme="minorBidi" w:hAnsiTheme="minorBidi" w:cs="David" w:hint="eastAsia"/>
          <w:sz w:val="28"/>
          <w:szCs w:val="28"/>
          <w:rtl/>
        </w:rPr>
        <w:t>רכישת</w:t>
      </w:r>
      <w:r w:rsidRPr="00B40AC4">
        <w:rPr>
          <w:rFonts w:asciiTheme="minorBidi" w:hAnsiTheme="minorBidi" w:cs="David"/>
          <w:sz w:val="28"/>
          <w:szCs w:val="28"/>
          <w:rtl/>
        </w:rPr>
        <w:t xml:space="preserve"> המלאי כמפורט בהסכם</w:t>
      </w:r>
      <w:r w:rsidR="00AD3249">
        <w:rPr>
          <w:rFonts w:asciiTheme="minorBidi" w:hAnsiTheme="minorBidi" w:cs="David" w:hint="cs"/>
          <w:sz w:val="28"/>
          <w:szCs w:val="28"/>
          <w:rtl/>
        </w:rPr>
        <w:t>. ודוק, כלל העלויות בגין הובלת המלאי ממחזיק המלאי לזוכה יושתו על הזוכה בלבד</w:t>
      </w:r>
      <w:r w:rsidRPr="00B40AC4">
        <w:rPr>
          <w:rFonts w:asciiTheme="minorBidi" w:hAnsiTheme="minorBidi" w:cs="David"/>
          <w:sz w:val="28"/>
          <w:szCs w:val="28"/>
          <w:rtl/>
        </w:rPr>
        <w:t>.</w:t>
      </w:r>
      <w:r w:rsidR="00AD3249">
        <w:rPr>
          <w:rFonts w:asciiTheme="minorBidi" w:hAnsiTheme="minorBidi" w:cs="David" w:hint="cs"/>
          <w:sz w:val="28"/>
          <w:szCs w:val="28"/>
          <w:rtl/>
        </w:rPr>
        <w:t>"</w:t>
      </w:r>
    </w:p>
    <w:p w:rsidR="00AD3249" w:rsidRDefault="00AD3249" w:rsidP="00AD1F2C">
      <w:pPr>
        <w:pStyle w:val="aa"/>
        <w:numPr>
          <w:ilvl w:val="0"/>
          <w:numId w:val="2"/>
        </w:numPr>
        <w:spacing w:line="360" w:lineRule="atLeast"/>
        <w:contextualSpacing w:val="0"/>
        <w:rPr>
          <w:rFonts w:asciiTheme="minorBidi" w:hAnsiTheme="minorBidi" w:cs="David"/>
          <w:sz w:val="28"/>
          <w:szCs w:val="28"/>
          <w:rtl/>
        </w:rPr>
      </w:pPr>
      <w:r>
        <w:rPr>
          <w:rFonts w:asciiTheme="minorBidi" w:hAnsiTheme="minorBidi" w:cs="David" w:hint="cs"/>
          <w:sz w:val="28"/>
          <w:szCs w:val="28"/>
          <w:rtl/>
        </w:rPr>
        <w:t xml:space="preserve">סעיף 12 להסכם ההתקשרות יוחלף באמור להלן: </w:t>
      </w:r>
    </w:p>
    <w:p w:rsidR="00AD3249" w:rsidRPr="00B40AC4" w:rsidRDefault="00AD3249" w:rsidP="00AD1F2C">
      <w:pPr>
        <w:pStyle w:val="aa"/>
        <w:spacing w:line="360" w:lineRule="atLeast"/>
        <w:contextualSpacing w:val="0"/>
        <w:rPr>
          <w:rFonts w:asciiTheme="minorBidi" w:hAnsiTheme="minorBidi" w:cs="David"/>
          <w:sz w:val="28"/>
          <w:szCs w:val="28"/>
          <w:rtl/>
        </w:rPr>
      </w:pPr>
      <w:r w:rsidRPr="00AD3249">
        <w:rPr>
          <w:rFonts w:asciiTheme="minorBidi" w:hAnsiTheme="minorBidi" w:cs="David" w:hint="cs"/>
          <w:sz w:val="28"/>
          <w:szCs w:val="28"/>
          <w:rtl/>
        </w:rPr>
        <w:t>"</w:t>
      </w:r>
      <w:r w:rsidRPr="00B40AC4">
        <w:rPr>
          <w:rFonts w:asciiTheme="minorBidi" w:hAnsiTheme="minorBidi" w:cs="David"/>
          <w:sz w:val="28"/>
          <w:szCs w:val="28"/>
          <w:rtl/>
        </w:rPr>
        <w:t xml:space="preserve"> מבלי לגרוע מזכות המשרד לכל תרופה ו/או סעד על פי כל דין, המשרד יהא רשאי לקזז כל סכום המגיע למשרד </w:t>
      </w:r>
      <w:r w:rsidRPr="00B40AC4">
        <w:rPr>
          <w:rFonts w:asciiTheme="minorBidi" w:hAnsiTheme="minorBidi" w:cs="David" w:hint="eastAsia"/>
          <w:sz w:val="28"/>
          <w:szCs w:val="28"/>
          <w:rtl/>
        </w:rPr>
        <w:t>מהקונה</w:t>
      </w:r>
      <w:r w:rsidRPr="00B40AC4">
        <w:rPr>
          <w:rFonts w:asciiTheme="minorBidi" w:hAnsiTheme="minorBidi" w:cs="David"/>
          <w:sz w:val="28"/>
          <w:szCs w:val="28"/>
          <w:rtl/>
        </w:rPr>
        <w:t xml:space="preserve"> על-פי הסכם זה </w:t>
      </w:r>
      <w:r w:rsidRPr="00480355">
        <w:rPr>
          <w:rFonts w:asciiTheme="minorBidi" w:hAnsiTheme="minorBidi" w:cs="David"/>
          <w:sz w:val="28"/>
          <w:szCs w:val="28"/>
          <w:rtl/>
        </w:rPr>
        <w:t>מהתמורה שעל המשרד לשלם לקונה על-פי הסכם אחר</w:t>
      </w:r>
      <w:r w:rsidRPr="00B40AC4">
        <w:rPr>
          <w:rFonts w:asciiTheme="minorBidi" w:hAnsiTheme="minorBidi" w:cs="David"/>
          <w:sz w:val="28"/>
          <w:szCs w:val="28"/>
          <w:rtl/>
        </w:rPr>
        <w:t>. "</w:t>
      </w:r>
    </w:p>
    <w:p w:rsidR="00B37A9D" w:rsidRPr="00B40AC4" w:rsidRDefault="00AD3249" w:rsidP="00AD1F2C">
      <w:pPr>
        <w:pStyle w:val="aa"/>
        <w:numPr>
          <w:ilvl w:val="0"/>
          <w:numId w:val="2"/>
        </w:numPr>
        <w:spacing w:line="360" w:lineRule="atLeast"/>
        <w:ind w:right="851"/>
        <w:jc w:val="both"/>
        <w:rPr>
          <w:rFonts w:asciiTheme="minorBidi" w:hAnsiTheme="minorBidi" w:cs="David"/>
          <w:sz w:val="28"/>
          <w:szCs w:val="28"/>
          <w:rtl/>
        </w:rPr>
      </w:pPr>
      <w:r>
        <w:rPr>
          <w:rFonts w:asciiTheme="minorBidi" w:hAnsiTheme="minorBidi" w:cs="David" w:hint="cs"/>
          <w:sz w:val="28"/>
          <w:szCs w:val="28"/>
          <w:rtl/>
        </w:rPr>
        <w:t xml:space="preserve">אין שינוי ביתר סעיפי מפרט המכרז, ובכלל זה סעיפי הסכם ההתקשרות. </w:t>
      </w:r>
    </w:p>
    <w:p w:rsidR="00B34A0C" w:rsidRPr="00643A52" w:rsidRDefault="00B34A0C" w:rsidP="00AD1F2C">
      <w:pPr>
        <w:spacing w:after="0" w:line="360" w:lineRule="atLeast"/>
        <w:ind w:right="851"/>
        <w:jc w:val="both"/>
        <w:rPr>
          <w:rFonts w:asciiTheme="minorBidi" w:hAnsiTheme="minorBidi" w:cs="David"/>
          <w:b/>
          <w:bCs/>
          <w:sz w:val="28"/>
          <w:szCs w:val="28"/>
          <w:u w:val="single"/>
          <w:rtl/>
        </w:rPr>
      </w:pPr>
    </w:p>
    <w:p w:rsidR="006441F1" w:rsidRDefault="006441F1" w:rsidP="00AD1F2C">
      <w:pPr>
        <w:spacing w:after="0" w:line="360" w:lineRule="atLeast"/>
        <w:ind w:right="851"/>
        <w:jc w:val="both"/>
        <w:rPr>
          <w:rFonts w:asciiTheme="minorBidi" w:hAnsiTheme="minorBidi" w:cs="David"/>
          <w:b/>
          <w:bCs/>
          <w:sz w:val="28"/>
          <w:szCs w:val="28"/>
          <w:u w:val="single"/>
          <w:rtl/>
        </w:rPr>
      </w:pPr>
      <w:r w:rsidRPr="00B34A0C">
        <w:rPr>
          <w:rFonts w:asciiTheme="minorBidi" w:hAnsiTheme="minorBidi" w:cs="David" w:hint="cs"/>
          <w:b/>
          <w:bCs/>
          <w:sz w:val="28"/>
          <w:szCs w:val="28"/>
          <w:u w:val="single"/>
          <w:rtl/>
        </w:rPr>
        <w:t>שאלה מס' 2</w:t>
      </w:r>
    </w:p>
    <w:p w:rsidR="006441F1" w:rsidRPr="006E09D5" w:rsidRDefault="006441F1" w:rsidP="00AD1F2C">
      <w:pPr>
        <w:spacing w:after="0" w:line="360" w:lineRule="atLeast"/>
        <w:jc w:val="both"/>
        <w:rPr>
          <w:rFonts w:asciiTheme="minorBidi" w:hAnsiTheme="minorBidi" w:cs="David"/>
          <w:sz w:val="28"/>
          <w:szCs w:val="28"/>
          <w:rtl/>
        </w:rPr>
      </w:pPr>
      <w:r w:rsidRPr="006E09D5">
        <w:rPr>
          <w:rFonts w:asciiTheme="minorBidi" w:hAnsiTheme="minorBidi" w:cs="David" w:hint="eastAsia"/>
          <w:b/>
          <w:bCs/>
          <w:sz w:val="28"/>
          <w:szCs w:val="28"/>
          <w:rtl/>
        </w:rPr>
        <w:t>טבלת</w:t>
      </w:r>
      <w:r w:rsidRPr="006E09D5">
        <w:rPr>
          <w:rFonts w:asciiTheme="minorBidi" w:hAnsiTheme="minorBidi" w:cs="David"/>
          <w:b/>
          <w:bCs/>
          <w:sz w:val="28"/>
          <w:szCs w:val="28"/>
          <w:rtl/>
        </w:rPr>
        <w:t xml:space="preserve"> </w:t>
      </w:r>
      <w:r w:rsidRPr="006E09D5">
        <w:rPr>
          <w:rFonts w:asciiTheme="minorBidi" w:hAnsiTheme="minorBidi" w:cs="David" w:hint="eastAsia"/>
          <w:b/>
          <w:bCs/>
          <w:sz w:val="28"/>
          <w:szCs w:val="28"/>
          <w:rtl/>
        </w:rPr>
        <w:t>ריכוז</w:t>
      </w:r>
      <w:r w:rsidRPr="006E09D5">
        <w:rPr>
          <w:rFonts w:asciiTheme="minorBidi" w:hAnsiTheme="minorBidi" w:cs="David"/>
          <w:b/>
          <w:bCs/>
          <w:sz w:val="28"/>
          <w:szCs w:val="28"/>
          <w:rtl/>
        </w:rPr>
        <w:t xml:space="preserve"> </w:t>
      </w:r>
      <w:r w:rsidRPr="006E09D5">
        <w:rPr>
          <w:rFonts w:asciiTheme="minorBidi" w:hAnsiTheme="minorBidi" w:cs="David" w:hint="eastAsia"/>
          <w:b/>
          <w:bCs/>
          <w:sz w:val="28"/>
          <w:szCs w:val="28"/>
          <w:rtl/>
        </w:rPr>
        <w:t>מועדים</w:t>
      </w:r>
      <w:r w:rsidRPr="006E09D5">
        <w:rPr>
          <w:rFonts w:asciiTheme="minorBidi" w:hAnsiTheme="minorBidi" w:cs="David"/>
          <w:b/>
          <w:bCs/>
          <w:sz w:val="28"/>
          <w:szCs w:val="28"/>
          <w:rtl/>
        </w:rPr>
        <w:t xml:space="preserve"> </w:t>
      </w:r>
      <w:r w:rsidRPr="006E09D5">
        <w:rPr>
          <w:rFonts w:asciiTheme="minorBidi" w:hAnsiTheme="minorBidi" w:cs="David" w:hint="eastAsia"/>
          <w:b/>
          <w:bCs/>
          <w:sz w:val="28"/>
          <w:szCs w:val="28"/>
          <w:rtl/>
        </w:rPr>
        <w:t>במכרז</w:t>
      </w:r>
      <w:r w:rsidRPr="006E09D5">
        <w:rPr>
          <w:rFonts w:asciiTheme="minorBidi" w:hAnsiTheme="minorBidi" w:cs="David"/>
          <w:sz w:val="28"/>
          <w:szCs w:val="28"/>
          <w:rtl/>
        </w:rPr>
        <w:t xml:space="preserve"> – מועד החתימה על הסכם ההתקשרות מוגדר בטבלה "</w:t>
      </w:r>
      <w:r w:rsidRPr="006E09D5">
        <w:rPr>
          <w:rFonts w:asciiTheme="minorBidi" w:hAnsiTheme="minorBidi" w:cs="David" w:hint="eastAsia"/>
          <w:sz w:val="28"/>
          <w:szCs w:val="28"/>
          <w:u w:val="single"/>
          <w:rtl/>
        </w:rPr>
        <w:t>בתוך</w:t>
      </w:r>
      <w:r w:rsidRPr="006E09D5">
        <w:rPr>
          <w:rFonts w:asciiTheme="minorBidi" w:hAnsiTheme="minorBidi" w:cs="David"/>
          <w:sz w:val="28"/>
          <w:szCs w:val="28"/>
          <w:u w:val="single"/>
          <w:rtl/>
        </w:rPr>
        <w:t xml:space="preserve"> 7 </w:t>
      </w:r>
      <w:r w:rsidRPr="006E09D5">
        <w:rPr>
          <w:rFonts w:asciiTheme="minorBidi" w:hAnsiTheme="minorBidi" w:cs="David" w:hint="eastAsia"/>
          <w:sz w:val="28"/>
          <w:szCs w:val="28"/>
          <w:u w:val="single"/>
          <w:rtl/>
        </w:rPr>
        <w:t>ימים</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ממועד</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העברת</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נוסח</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ההסכם</w:t>
      </w:r>
      <w:r w:rsidRPr="006E09D5">
        <w:rPr>
          <w:rFonts w:asciiTheme="minorBidi" w:hAnsiTheme="minorBidi" w:cs="David"/>
          <w:sz w:val="28"/>
          <w:szCs w:val="28"/>
          <w:rtl/>
        </w:rPr>
        <w:t xml:space="preserve">" ואילו </w:t>
      </w:r>
      <w:r w:rsidRPr="006E09D5">
        <w:rPr>
          <w:rFonts w:asciiTheme="minorBidi" w:hAnsiTheme="minorBidi" w:cs="David" w:hint="eastAsia"/>
          <w:b/>
          <w:bCs/>
          <w:sz w:val="28"/>
          <w:szCs w:val="28"/>
          <w:rtl/>
        </w:rPr>
        <w:t>בסעיף</w:t>
      </w:r>
      <w:r w:rsidRPr="006E09D5">
        <w:rPr>
          <w:rFonts w:asciiTheme="minorBidi" w:hAnsiTheme="minorBidi" w:cs="David"/>
          <w:b/>
          <w:bCs/>
          <w:sz w:val="28"/>
          <w:szCs w:val="28"/>
          <w:rtl/>
        </w:rPr>
        <w:t xml:space="preserve"> 10.1.1 </w:t>
      </w:r>
      <w:r w:rsidRPr="006E09D5">
        <w:rPr>
          <w:rFonts w:asciiTheme="minorBidi" w:hAnsiTheme="minorBidi" w:cs="David" w:hint="eastAsia"/>
          <w:b/>
          <w:bCs/>
          <w:sz w:val="28"/>
          <w:szCs w:val="28"/>
          <w:rtl/>
        </w:rPr>
        <w:t>למכרז</w:t>
      </w:r>
      <w:r w:rsidRPr="006E09D5">
        <w:rPr>
          <w:rFonts w:asciiTheme="minorBidi" w:hAnsiTheme="minorBidi" w:cs="David"/>
          <w:sz w:val="28"/>
          <w:szCs w:val="28"/>
          <w:rtl/>
        </w:rPr>
        <w:t xml:space="preserve">, מוגדר </w:t>
      </w:r>
      <w:r w:rsidR="00B34A0C" w:rsidRPr="006E09D5">
        <w:rPr>
          <w:rFonts w:asciiTheme="minorBidi" w:hAnsiTheme="minorBidi" w:cs="David"/>
          <w:sz w:val="28"/>
          <w:szCs w:val="28"/>
          <w:rtl/>
        </w:rPr>
        <w:br/>
      </w:r>
      <w:r w:rsidRPr="006E09D5">
        <w:rPr>
          <w:rFonts w:asciiTheme="minorBidi" w:hAnsiTheme="minorBidi" w:cs="David" w:hint="eastAsia"/>
          <w:sz w:val="28"/>
          <w:szCs w:val="28"/>
          <w:rtl/>
        </w:rPr>
        <w:t>כ</w:t>
      </w:r>
      <w:r w:rsidRPr="006E09D5">
        <w:rPr>
          <w:rFonts w:asciiTheme="minorBidi" w:hAnsiTheme="minorBidi" w:cs="David"/>
          <w:sz w:val="28"/>
          <w:szCs w:val="28"/>
          <w:rtl/>
        </w:rPr>
        <w:t>-"</w:t>
      </w:r>
      <w:r w:rsidRPr="006E09D5">
        <w:rPr>
          <w:rFonts w:asciiTheme="minorBidi" w:hAnsiTheme="minorBidi" w:cs="David" w:hint="eastAsia"/>
          <w:sz w:val="28"/>
          <w:szCs w:val="28"/>
          <w:u w:val="single"/>
          <w:rtl/>
        </w:rPr>
        <w:t>לא</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יאוחר</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מ</w:t>
      </w:r>
      <w:r w:rsidRPr="006E09D5">
        <w:rPr>
          <w:rFonts w:asciiTheme="minorBidi" w:hAnsiTheme="minorBidi" w:cs="David"/>
          <w:sz w:val="28"/>
          <w:szCs w:val="28"/>
          <w:u w:val="single"/>
          <w:rtl/>
        </w:rPr>
        <w:t xml:space="preserve">-14 </w:t>
      </w:r>
      <w:r w:rsidRPr="006E09D5">
        <w:rPr>
          <w:rFonts w:asciiTheme="minorBidi" w:hAnsiTheme="minorBidi" w:cs="David" w:hint="eastAsia"/>
          <w:sz w:val="28"/>
          <w:szCs w:val="28"/>
          <w:u w:val="single"/>
          <w:rtl/>
        </w:rPr>
        <w:t>ימים</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ממועד</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העברת</w:t>
      </w:r>
      <w:r w:rsidRPr="006E09D5">
        <w:rPr>
          <w:rFonts w:asciiTheme="minorBidi" w:hAnsiTheme="minorBidi" w:cs="David"/>
          <w:sz w:val="28"/>
          <w:szCs w:val="28"/>
          <w:u w:val="single"/>
          <w:rtl/>
        </w:rPr>
        <w:t xml:space="preserve"> </w:t>
      </w:r>
      <w:r w:rsidRPr="006E09D5">
        <w:rPr>
          <w:rFonts w:asciiTheme="minorBidi" w:hAnsiTheme="minorBidi" w:cs="David" w:hint="eastAsia"/>
          <w:sz w:val="28"/>
          <w:szCs w:val="28"/>
          <w:u w:val="single"/>
          <w:rtl/>
        </w:rPr>
        <w:t>ההסכם</w:t>
      </w:r>
      <w:r w:rsidRPr="006E09D5">
        <w:rPr>
          <w:rFonts w:asciiTheme="minorBidi" w:hAnsiTheme="minorBidi" w:cs="David"/>
          <w:sz w:val="28"/>
          <w:szCs w:val="28"/>
          <w:rtl/>
        </w:rPr>
        <w:t>".</w:t>
      </w:r>
    </w:p>
    <w:p w:rsidR="006441F1" w:rsidRPr="00B34A0C" w:rsidRDefault="006441F1" w:rsidP="00AD1F2C">
      <w:pPr>
        <w:spacing w:after="0" w:line="360" w:lineRule="atLeast"/>
        <w:jc w:val="both"/>
        <w:rPr>
          <w:rFonts w:asciiTheme="minorBidi" w:hAnsiTheme="minorBidi" w:cs="David"/>
          <w:b/>
          <w:bCs/>
          <w:sz w:val="28"/>
          <w:szCs w:val="28"/>
          <w:u w:val="single"/>
          <w:rtl/>
        </w:rPr>
      </w:pPr>
      <w:r w:rsidRPr="006E09D5">
        <w:rPr>
          <w:rFonts w:asciiTheme="minorBidi" w:hAnsiTheme="minorBidi" w:cs="David" w:hint="eastAsia"/>
          <w:b/>
          <w:bCs/>
          <w:sz w:val="28"/>
          <w:szCs w:val="28"/>
          <w:u w:val="single"/>
          <w:rtl/>
        </w:rPr>
        <w:t>תשובה</w:t>
      </w:r>
    </w:p>
    <w:p w:rsidR="006441F1" w:rsidRPr="0062267B" w:rsidRDefault="006E09D5"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בסעיף 10.1.1 למפרט המכרז יוחלפו המילים "לא יאוחר מ-14 ימים" במילים "לא יאוחר מ-7 ימים" .</w:t>
      </w:r>
    </w:p>
    <w:p w:rsidR="00B34A0C" w:rsidRDefault="00B34A0C" w:rsidP="00AD1F2C">
      <w:pPr>
        <w:spacing w:after="0" w:line="360" w:lineRule="atLeast"/>
        <w:rPr>
          <w:rFonts w:cs="David"/>
          <w:b/>
          <w:bCs/>
          <w:sz w:val="28"/>
          <w:szCs w:val="28"/>
          <w:u w:val="single"/>
          <w:rtl/>
        </w:rPr>
      </w:pPr>
    </w:p>
    <w:p w:rsidR="006441F1" w:rsidRDefault="006441F1" w:rsidP="00AD1F2C">
      <w:pPr>
        <w:spacing w:after="0" w:line="360" w:lineRule="atLeast"/>
        <w:rPr>
          <w:rFonts w:cs="David"/>
          <w:b/>
          <w:bCs/>
          <w:sz w:val="28"/>
          <w:szCs w:val="28"/>
          <w:u w:val="single"/>
          <w:rtl/>
        </w:rPr>
      </w:pPr>
      <w:r w:rsidRPr="0062267B">
        <w:rPr>
          <w:rFonts w:cs="David" w:hint="cs"/>
          <w:b/>
          <w:bCs/>
          <w:sz w:val="28"/>
          <w:szCs w:val="28"/>
          <w:u w:val="single"/>
          <w:rtl/>
        </w:rPr>
        <w:t>שאלה מס' 3</w:t>
      </w:r>
    </w:p>
    <w:p w:rsidR="006441F1" w:rsidRDefault="006441F1" w:rsidP="00AD1F2C">
      <w:pPr>
        <w:spacing w:after="0" w:line="360" w:lineRule="atLeast"/>
        <w:ind w:right="851"/>
        <w:jc w:val="both"/>
        <w:rPr>
          <w:rFonts w:asciiTheme="minorBidi" w:hAnsiTheme="minorBidi" w:cs="David"/>
          <w:sz w:val="28"/>
          <w:szCs w:val="28"/>
          <w:u w:val="single"/>
          <w:rtl/>
        </w:rPr>
      </w:pPr>
      <w:r w:rsidRPr="00EA5494">
        <w:rPr>
          <w:rFonts w:asciiTheme="minorBidi" w:hAnsiTheme="minorBidi" w:cs="David" w:hint="cs"/>
          <w:b/>
          <w:bCs/>
          <w:sz w:val="28"/>
          <w:szCs w:val="28"/>
          <w:u w:val="single"/>
          <w:rtl/>
        </w:rPr>
        <w:t>סעיף 4.2.2 למכרז</w:t>
      </w:r>
      <w:r w:rsidRPr="00EA5494">
        <w:rPr>
          <w:rFonts w:asciiTheme="minorBidi" w:hAnsiTheme="minorBidi" w:cs="David" w:hint="cs"/>
          <w:sz w:val="28"/>
          <w:szCs w:val="28"/>
          <w:u w:val="single"/>
          <w:rtl/>
        </w:rPr>
        <w:t xml:space="preserve"> </w:t>
      </w:r>
    </w:p>
    <w:p w:rsidR="006441F1" w:rsidRPr="00C53075" w:rsidRDefault="006441F1" w:rsidP="00AD1F2C">
      <w:pPr>
        <w:spacing w:after="0" w:line="360" w:lineRule="atLeast"/>
        <w:rPr>
          <w:rFonts w:asciiTheme="minorBidi" w:hAnsiTheme="minorBidi" w:cs="David"/>
          <w:sz w:val="28"/>
          <w:szCs w:val="28"/>
          <w:rtl/>
        </w:rPr>
      </w:pPr>
      <w:r w:rsidRPr="00C53075">
        <w:rPr>
          <w:rFonts w:asciiTheme="minorBidi" w:hAnsiTheme="minorBidi" w:cs="David" w:hint="eastAsia"/>
          <w:sz w:val="28"/>
          <w:szCs w:val="28"/>
          <w:rtl/>
        </w:rPr>
        <w:t>על</w:t>
      </w:r>
      <w:r w:rsidRPr="00C53075">
        <w:rPr>
          <w:rFonts w:asciiTheme="minorBidi" w:hAnsiTheme="minorBidi" w:cs="David"/>
          <w:sz w:val="28"/>
          <w:szCs w:val="28"/>
          <w:rtl/>
        </w:rPr>
        <w:t xml:space="preserve"> פי סעיף זה על הזוכה לשלם את התמורה לא יאוחר מ-15 ימי עבודה ממועד </w:t>
      </w:r>
      <w:r w:rsidRPr="00A432E8">
        <w:rPr>
          <w:rFonts w:asciiTheme="minorBidi" w:hAnsiTheme="minorBidi" w:cs="David" w:hint="eastAsia"/>
          <w:sz w:val="28"/>
          <w:szCs w:val="28"/>
          <w:u w:val="single"/>
          <w:rtl/>
        </w:rPr>
        <w:t>קבלת</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הסכם</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חתום</w:t>
      </w:r>
      <w:r w:rsidRPr="00C53075">
        <w:rPr>
          <w:rFonts w:asciiTheme="minorBidi" w:hAnsiTheme="minorBidi" w:cs="David"/>
          <w:sz w:val="28"/>
          <w:szCs w:val="28"/>
          <w:rtl/>
        </w:rPr>
        <w:t xml:space="preserve">, ואילו </w:t>
      </w:r>
      <w:r w:rsidRPr="00C53075">
        <w:rPr>
          <w:rFonts w:asciiTheme="minorBidi" w:hAnsiTheme="minorBidi" w:cs="David" w:hint="eastAsia"/>
          <w:b/>
          <w:bCs/>
          <w:sz w:val="28"/>
          <w:szCs w:val="28"/>
          <w:rtl/>
        </w:rPr>
        <w:t>בסעיף</w:t>
      </w:r>
      <w:r w:rsidRPr="00C53075">
        <w:rPr>
          <w:rFonts w:asciiTheme="minorBidi" w:hAnsiTheme="minorBidi" w:cs="David"/>
          <w:b/>
          <w:bCs/>
          <w:sz w:val="28"/>
          <w:szCs w:val="28"/>
          <w:rtl/>
        </w:rPr>
        <w:t xml:space="preserve"> 5.1 </w:t>
      </w:r>
      <w:r w:rsidRPr="00C53075">
        <w:rPr>
          <w:rFonts w:asciiTheme="minorBidi" w:hAnsiTheme="minorBidi" w:cs="David" w:hint="eastAsia"/>
          <w:b/>
          <w:bCs/>
          <w:sz w:val="28"/>
          <w:szCs w:val="28"/>
          <w:rtl/>
        </w:rPr>
        <w:t>למכרז</w:t>
      </w:r>
      <w:r w:rsidRPr="00C53075">
        <w:rPr>
          <w:rFonts w:asciiTheme="minorBidi" w:hAnsiTheme="minorBidi" w:cs="David"/>
          <w:sz w:val="28"/>
          <w:szCs w:val="28"/>
          <w:rtl/>
        </w:rPr>
        <w:t xml:space="preserve"> נקבע – תוך 15 ימי עבודה </w:t>
      </w:r>
      <w:r w:rsidRPr="00C53075">
        <w:rPr>
          <w:rFonts w:asciiTheme="minorBidi" w:hAnsiTheme="minorBidi" w:cs="David" w:hint="eastAsia"/>
          <w:sz w:val="28"/>
          <w:szCs w:val="28"/>
          <w:u w:val="single"/>
          <w:rtl/>
        </w:rPr>
        <w:t>ממועד</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תחילת</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השירותים</w:t>
      </w:r>
      <w:r w:rsidRPr="00A432E8">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או</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במועד</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אחר</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שייקבע</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המשרד</w:t>
      </w:r>
      <w:r w:rsidRPr="00C53075">
        <w:rPr>
          <w:rFonts w:asciiTheme="minorBidi" w:hAnsiTheme="minorBidi" w:cs="David"/>
          <w:sz w:val="28"/>
          <w:szCs w:val="28"/>
          <w:rtl/>
        </w:rPr>
        <w:t xml:space="preserve">, </w:t>
      </w:r>
      <w:r w:rsidRPr="00C53075">
        <w:rPr>
          <w:rFonts w:asciiTheme="minorBidi" w:hAnsiTheme="minorBidi" w:cs="David" w:hint="eastAsia"/>
          <w:b/>
          <w:bCs/>
          <w:sz w:val="28"/>
          <w:szCs w:val="28"/>
          <w:rtl/>
        </w:rPr>
        <w:t>בסעיף</w:t>
      </w:r>
      <w:r w:rsidRPr="00C53075">
        <w:rPr>
          <w:rFonts w:asciiTheme="minorBidi" w:hAnsiTheme="minorBidi" w:cs="David"/>
          <w:b/>
          <w:bCs/>
          <w:sz w:val="28"/>
          <w:szCs w:val="28"/>
          <w:rtl/>
        </w:rPr>
        <w:t xml:space="preserve"> 11.4 למכרז – </w:t>
      </w:r>
      <w:r w:rsidRPr="00C53075">
        <w:rPr>
          <w:rFonts w:asciiTheme="minorBidi" w:hAnsiTheme="minorBidi" w:cs="David" w:hint="eastAsia"/>
          <w:sz w:val="28"/>
          <w:szCs w:val="28"/>
          <w:rtl/>
        </w:rPr>
        <w:t>תוך</w:t>
      </w:r>
      <w:r w:rsidRPr="00C53075">
        <w:rPr>
          <w:rFonts w:asciiTheme="minorBidi" w:hAnsiTheme="minorBidi" w:cs="David"/>
          <w:sz w:val="28"/>
          <w:szCs w:val="28"/>
          <w:rtl/>
        </w:rPr>
        <w:t xml:space="preserve"> 15 </w:t>
      </w:r>
      <w:r w:rsidRPr="00C53075">
        <w:rPr>
          <w:rFonts w:asciiTheme="minorBidi" w:hAnsiTheme="minorBidi" w:cs="David" w:hint="eastAsia"/>
          <w:sz w:val="28"/>
          <w:szCs w:val="28"/>
          <w:u w:val="single"/>
          <w:rtl/>
        </w:rPr>
        <w:t>ימים</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ממועד</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חתימה</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על</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הסכם</w:t>
      </w:r>
      <w:r w:rsidRPr="00C53075">
        <w:rPr>
          <w:rFonts w:asciiTheme="minorBidi" w:hAnsiTheme="minorBidi" w:cs="David"/>
          <w:sz w:val="28"/>
          <w:szCs w:val="28"/>
          <w:rtl/>
        </w:rPr>
        <w:t xml:space="preserve">, </w:t>
      </w:r>
      <w:r w:rsidRPr="00C53075">
        <w:rPr>
          <w:rFonts w:asciiTheme="minorBidi" w:hAnsiTheme="minorBidi" w:cs="David" w:hint="eastAsia"/>
          <w:b/>
          <w:bCs/>
          <w:sz w:val="28"/>
          <w:szCs w:val="28"/>
          <w:rtl/>
        </w:rPr>
        <w:t>ובסעיף</w:t>
      </w:r>
      <w:r w:rsidRPr="00C53075">
        <w:rPr>
          <w:rFonts w:asciiTheme="minorBidi" w:hAnsiTheme="minorBidi" w:cs="David"/>
          <w:b/>
          <w:bCs/>
          <w:sz w:val="28"/>
          <w:szCs w:val="28"/>
          <w:rtl/>
        </w:rPr>
        <w:t xml:space="preserve"> 3.1 </w:t>
      </w:r>
      <w:r w:rsidRPr="00C53075">
        <w:rPr>
          <w:rFonts w:asciiTheme="minorBidi" w:hAnsiTheme="minorBidi" w:cs="David" w:hint="eastAsia"/>
          <w:b/>
          <w:bCs/>
          <w:sz w:val="28"/>
          <w:szCs w:val="28"/>
          <w:rtl/>
        </w:rPr>
        <w:t>להסכם</w:t>
      </w:r>
      <w:r w:rsidRPr="00C53075">
        <w:rPr>
          <w:rFonts w:asciiTheme="minorBidi" w:hAnsiTheme="minorBidi" w:cs="David"/>
          <w:sz w:val="28"/>
          <w:szCs w:val="28"/>
          <w:rtl/>
        </w:rPr>
        <w:t xml:space="preserve"> – תוך 15 ימי עבודה ממועד </w:t>
      </w:r>
      <w:r w:rsidRPr="00C53075">
        <w:rPr>
          <w:rFonts w:asciiTheme="minorBidi" w:hAnsiTheme="minorBidi" w:cs="David" w:hint="eastAsia"/>
          <w:sz w:val="28"/>
          <w:szCs w:val="28"/>
          <w:u w:val="single"/>
          <w:rtl/>
        </w:rPr>
        <w:t>מתן</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ההודעה</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על</w:t>
      </w:r>
      <w:r w:rsidRPr="00C53075">
        <w:rPr>
          <w:rFonts w:asciiTheme="minorBidi" w:hAnsiTheme="minorBidi" w:cs="David"/>
          <w:sz w:val="28"/>
          <w:szCs w:val="28"/>
          <w:u w:val="single"/>
          <w:rtl/>
        </w:rPr>
        <w:t xml:space="preserve"> </w:t>
      </w:r>
      <w:r w:rsidRPr="00C53075">
        <w:rPr>
          <w:rFonts w:asciiTheme="minorBidi" w:hAnsiTheme="minorBidi" w:cs="David" w:hint="eastAsia"/>
          <w:sz w:val="28"/>
          <w:szCs w:val="28"/>
          <w:u w:val="single"/>
          <w:rtl/>
        </w:rPr>
        <w:t>הזכייה</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נא</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הבהירו</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מהו</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המועד</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לתשלום</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התמורה</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ומהו</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מועד</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תחילת</w:t>
      </w:r>
      <w:r w:rsidRPr="00C53075">
        <w:rPr>
          <w:rFonts w:asciiTheme="minorBidi" w:hAnsiTheme="minorBidi" w:cs="David"/>
          <w:sz w:val="28"/>
          <w:szCs w:val="28"/>
          <w:rtl/>
        </w:rPr>
        <w:t xml:space="preserve"> </w:t>
      </w:r>
      <w:r w:rsidRPr="00C53075">
        <w:rPr>
          <w:rFonts w:asciiTheme="minorBidi" w:hAnsiTheme="minorBidi" w:cs="David" w:hint="eastAsia"/>
          <w:sz w:val="28"/>
          <w:szCs w:val="28"/>
          <w:rtl/>
        </w:rPr>
        <w:t>השירותים</w:t>
      </w:r>
      <w:r w:rsidRPr="00C53075">
        <w:rPr>
          <w:rFonts w:asciiTheme="minorBidi" w:hAnsiTheme="minorBidi" w:cs="David"/>
          <w:sz w:val="28"/>
          <w:szCs w:val="28"/>
          <w:rtl/>
        </w:rPr>
        <w:t>.</w:t>
      </w:r>
    </w:p>
    <w:p w:rsidR="006441F1" w:rsidRPr="00EA5494" w:rsidRDefault="006441F1" w:rsidP="00AD1F2C">
      <w:pPr>
        <w:spacing w:after="0" w:line="360" w:lineRule="atLeast"/>
        <w:ind w:right="851"/>
        <w:jc w:val="both"/>
        <w:rPr>
          <w:rFonts w:asciiTheme="minorBidi" w:hAnsiTheme="minorBidi" w:cs="David"/>
          <w:b/>
          <w:bCs/>
          <w:sz w:val="28"/>
          <w:szCs w:val="28"/>
          <w:u w:val="single"/>
          <w:rtl/>
        </w:rPr>
      </w:pPr>
      <w:r w:rsidRPr="00C53075">
        <w:rPr>
          <w:rFonts w:asciiTheme="minorBidi" w:hAnsiTheme="minorBidi" w:cs="David" w:hint="cs"/>
          <w:b/>
          <w:bCs/>
          <w:sz w:val="28"/>
          <w:szCs w:val="28"/>
          <w:u w:val="single"/>
          <w:rtl/>
        </w:rPr>
        <w:lastRenderedPageBreak/>
        <w:t>תשובה</w:t>
      </w:r>
    </w:p>
    <w:p w:rsidR="006441F1" w:rsidRDefault="006E09D5"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בסעיף 3.1 להסכם ההתקשרות יוחלפו המילים "</w:t>
      </w:r>
      <w:r w:rsidRPr="00EC04A0">
        <w:rPr>
          <w:rFonts w:asciiTheme="minorBidi" w:hAnsiTheme="minorBidi" w:cs="David"/>
          <w:sz w:val="28"/>
          <w:szCs w:val="28"/>
          <w:rtl/>
        </w:rPr>
        <w:t xml:space="preserve"> ממועד מתן ההודעה על הזכייה</w:t>
      </w:r>
      <w:r>
        <w:rPr>
          <w:rFonts w:asciiTheme="minorBidi" w:hAnsiTheme="minorBidi" w:cs="David" w:hint="cs"/>
          <w:sz w:val="28"/>
          <w:szCs w:val="28"/>
          <w:rtl/>
        </w:rPr>
        <w:t>" במילים " ממועד תחילת השירותים".</w:t>
      </w:r>
    </w:p>
    <w:p w:rsidR="006E09D5" w:rsidRPr="0062267B" w:rsidRDefault="006E09D5"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תשומת לב המציעים כי מועד תחילת השירותים מוגדר בטבלת ריכוז המועדים בראשית מפרט המכרז.</w:t>
      </w:r>
    </w:p>
    <w:p w:rsidR="00B40AC4" w:rsidRDefault="00B40AC4" w:rsidP="00AD1F2C">
      <w:pPr>
        <w:spacing w:after="0" w:line="360" w:lineRule="atLeast"/>
        <w:rPr>
          <w:rFonts w:cs="David"/>
          <w:b/>
          <w:bCs/>
          <w:sz w:val="28"/>
          <w:szCs w:val="28"/>
          <w:u w:val="single"/>
          <w:rtl/>
        </w:rPr>
      </w:pPr>
    </w:p>
    <w:p w:rsidR="006441F1" w:rsidRDefault="006441F1" w:rsidP="00AD1F2C">
      <w:pPr>
        <w:spacing w:after="0" w:line="360" w:lineRule="atLeast"/>
        <w:rPr>
          <w:rFonts w:cs="David"/>
          <w:b/>
          <w:bCs/>
          <w:sz w:val="28"/>
          <w:szCs w:val="28"/>
          <w:u w:val="single"/>
          <w:rtl/>
        </w:rPr>
      </w:pPr>
      <w:r w:rsidRPr="0062267B">
        <w:rPr>
          <w:rFonts w:cs="David" w:hint="cs"/>
          <w:b/>
          <w:bCs/>
          <w:sz w:val="28"/>
          <w:szCs w:val="28"/>
          <w:u w:val="single"/>
          <w:rtl/>
        </w:rPr>
        <w:t>שאלה מס' 4</w:t>
      </w:r>
    </w:p>
    <w:p w:rsidR="006441F1" w:rsidRPr="00B40AC4" w:rsidRDefault="006441F1" w:rsidP="00AD1F2C">
      <w:pPr>
        <w:spacing w:after="0" w:line="360" w:lineRule="atLeast"/>
        <w:ind w:right="851"/>
        <w:jc w:val="both"/>
        <w:rPr>
          <w:rFonts w:asciiTheme="minorBidi" w:hAnsiTheme="minorBidi" w:cs="David"/>
          <w:sz w:val="28"/>
          <w:szCs w:val="28"/>
          <w:u w:val="single"/>
          <w:rtl/>
        </w:rPr>
      </w:pPr>
      <w:r w:rsidRPr="00B40AC4">
        <w:rPr>
          <w:rFonts w:asciiTheme="minorBidi" w:hAnsiTheme="minorBidi" w:cs="David"/>
          <w:b/>
          <w:bCs/>
          <w:sz w:val="28"/>
          <w:szCs w:val="28"/>
          <w:u w:val="single"/>
          <w:rtl/>
        </w:rPr>
        <w:t>סעיף 4.2.2 למכרז</w:t>
      </w:r>
      <w:r w:rsidRPr="00B40AC4">
        <w:rPr>
          <w:rFonts w:asciiTheme="minorBidi" w:hAnsiTheme="minorBidi" w:cs="David"/>
          <w:sz w:val="28"/>
          <w:szCs w:val="28"/>
          <w:u w:val="single"/>
          <w:rtl/>
        </w:rPr>
        <w:t xml:space="preserve"> </w:t>
      </w:r>
    </w:p>
    <w:p w:rsidR="006441F1" w:rsidRPr="00B40AC4" w:rsidRDefault="006441F1" w:rsidP="00AD1F2C">
      <w:pPr>
        <w:spacing w:after="0" w:line="360" w:lineRule="atLeast"/>
        <w:ind w:right="851"/>
        <w:jc w:val="both"/>
        <w:rPr>
          <w:rFonts w:asciiTheme="minorBidi" w:hAnsiTheme="minorBidi" w:cs="David"/>
          <w:sz w:val="28"/>
          <w:szCs w:val="28"/>
          <w:rtl/>
        </w:rPr>
      </w:pPr>
      <w:r w:rsidRPr="00B40AC4">
        <w:rPr>
          <w:rFonts w:asciiTheme="minorBidi" w:hAnsiTheme="minorBidi" w:cs="David" w:hint="eastAsia"/>
          <w:sz w:val="28"/>
          <w:szCs w:val="28"/>
          <w:rtl/>
        </w:rPr>
        <w:t>אנו</w:t>
      </w:r>
      <w:r w:rsidRPr="00B40AC4">
        <w:rPr>
          <w:rFonts w:asciiTheme="minorBidi" w:hAnsiTheme="minorBidi" w:cs="David"/>
          <w:sz w:val="28"/>
          <w:szCs w:val="28"/>
          <w:rtl/>
        </w:rPr>
        <w:t xml:space="preserve"> מבקשים כי התמורה תשולם ב-3 תשלומים, כדלקמן: 1/3 מהסכום בתוך 15 ימי עבודה ממועד </w:t>
      </w:r>
      <w:bookmarkStart w:id="1" w:name="_Hlk18569439"/>
      <w:r w:rsidRPr="00B40AC4">
        <w:rPr>
          <w:rFonts w:asciiTheme="minorBidi" w:hAnsiTheme="minorBidi" w:cs="David" w:hint="eastAsia"/>
          <w:sz w:val="28"/>
          <w:szCs w:val="28"/>
          <w:rtl/>
        </w:rPr>
        <w:t>קבלת</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הסכם</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חתום</w:t>
      </w:r>
      <w:bookmarkEnd w:id="1"/>
      <w:r w:rsidRPr="00B40AC4">
        <w:rPr>
          <w:rFonts w:asciiTheme="minorBidi" w:hAnsiTheme="minorBidi" w:cs="David"/>
          <w:sz w:val="28"/>
          <w:szCs w:val="28"/>
          <w:rtl/>
        </w:rPr>
        <w:t xml:space="preserve">, 1/3 </w:t>
      </w:r>
      <w:r w:rsidRPr="00B40AC4">
        <w:rPr>
          <w:rFonts w:asciiTheme="minorBidi" w:hAnsiTheme="minorBidi" w:cs="David" w:hint="eastAsia"/>
          <w:sz w:val="28"/>
          <w:szCs w:val="28"/>
          <w:rtl/>
        </w:rPr>
        <w:t>בתוך</w:t>
      </w:r>
      <w:r w:rsidRPr="00B40AC4">
        <w:rPr>
          <w:rFonts w:asciiTheme="minorBidi" w:hAnsiTheme="minorBidi" w:cs="David"/>
          <w:sz w:val="28"/>
          <w:szCs w:val="28"/>
          <w:rtl/>
        </w:rPr>
        <w:t xml:space="preserve"> 45 </w:t>
      </w:r>
      <w:r w:rsidRPr="00B40AC4">
        <w:rPr>
          <w:rFonts w:asciiTheme="minorBidi" w:hAnsiTheme="minorBidi" w:cs="David" w:hint="eastAsia"/>
          <w:sz w:val="28"/>
          <w:szCs w:val="28"/>
          <w:rtl/>
        </w:rPr>
        <w:t>יום</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ממועד</w:t>
      </w:r>
      <w:r w:rsidRPr="00B40AC4">
        <w:rPr>
          <w:rFonts w:asciiTheme="minorBidi" w:hAnsiTheme="minorBidi" w:cs="David"/>
          <w:sz w:val="28"/>
          <w:szCs w:val="28"/>
          <w:rtl/>
        </w:rPr>
        <w:t xml:space="preserve"> </w:t>
      </w:r>
      <w:r w:rsidRPr="00A432E8">
        <w:rPr>
          <w:rFonts w:asciiTheme="minorBidi" w:hAnsiTheme="minorBidi" w:cs="David" w:hint="eastAsia"/>
          <w:sz w:val="28"/>
          <w:szCs w:val="28"/>
          <w:rtl/>
        </w:rPr>
        <w:t>קבלת</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הסכם</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חתום</w:t>
      </w:r>
      <w:r w:rsidRPr="00B40AC4" w:rsidDel="001D6EFE">
        <w:rPr>
          <w:rFonts w:asciiTheme="minorBidi" w:hAnsiTheme="minorBidi" w:cs="David"/>
          <w:sz w:val="28"/>
          <w:szCs w:val="28"/>
          <w:rtl/>
        </w:rPr>
        <w:t xml:space="preserve"> </w:t>
      </w:r>
      <w:r w:rsidRPr="00B40AC4">
        <w:rPr>
          <w:rFonts w:asciiTheme="minorBidi" w:hAnsiTheme="minorBidi" w:cs="David" w:hint="eastAsia"/>
          <w:sz w:val="28"/>
          <w:szCs w:val="28"/>
          <w:rtl/>
        </w:rPr>
        <w:t>ו</w:t>
      </w:r>
      <w:r w:rsidRPr="00B40AC4">
        <w:rPr>
          <w:rFonts w:asciiTheme="minorBidi" w:hAnsiTheme="minorBidi" w:cs="David"/>
          <w:sz w:val="28"/>
          <w:szCs w:val="28"/>
          <w:rtl/>
        </w:rPr>
        <w:t xml:space="preserve">-1/3 </w:t>
      </w:r>
      <w:r w:rsidRPr="00B40AC4">
        <w:rPr>
          <w:rFonts w:asciiTheme="minorBidi" w:hAnsiTheme="minorBidi" w:cs="David" w:hint="eastAsia"/>
          <w:sz w:val="28"/>
          <w:szCs w:val="28"/>
          <w:rtl/>
        </w:rPr>
        <w:t>בתוך</w:t>
      </w:r>
      <w:r w:rsidRPr="00B40AC4">
        <w:rPr>
          <w:rFonts w:asciiTheme="minorBidi" w:hAnsiTheme="minorBidi" w:cs="David"/>
          <w:sz w:val="28"/>
          <w:szCs w:val="28"/>
          <w:rtl/>
        </w:rPr>
        <w:t xml:space="preserve"> 90 </w:t>
      </w:r>
      <w:r w:rsidRPr="00B40AC4">
        <w:rPr>
          <w:rFonts w:asciiTheme="minorBidi" w:hAnsiTheme="minorBidi" w:cs="David" w:hint="eastAsia"/>
          <w:sz w:val="28"/>
          <w:szCs w:val="28"/>
          <w:rtl/>
        </w:rPr>
        <w:t>י</w:t>
      </w:r>
      <w:r w:rsidRPr="006E09D5">
        <w:rPr>
          <w:rFonts w:asciiTheme="minorBidi" w:hAnsiTheme="minorBidi" w:cs="David" w:hint="eastAsia"/>
          <w:sz w:val="28"/>
          <w:szCs w:val="28"/>
          <w:rtl/>
        </w:rPr>
        <w:t>ום</w:t>
      </w:r>
      <w:r w:rsidRPr="00A432E8">
        <w:rPr>
          <w:rFonts w:asciiTheme="minorBidi" w:hAnsiTheme="minorBidi" w:cs="David"/>
          <w:sz w:val="28"/>
          <w:szCs w:val="28"/>
          <w:rtl/>
        </w:rPr>
        <w:t xml:space="preserve"> </w:t>
      </w:r>
      <w:r w:rsidRPr="00B40AC4">
        <w:rPr>
          <w:rFonts w:asciiTheme="minorBidi" w:hAnsiTheme="minorBidi" w:cs="David" w:hint="eastAsia"/>
          <w:sz w:val="28"/>
          <w:szCs w:val="28"/>
          <w:rtl/>
        </w:rPr>
        <w:t>ממועד</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קבלת</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הסכם</w:t>
      </w:r>
      <w:r w:rsidRPr="00B40AC4">
        <w:rPr>
          <w:rFonts w:asciiTheme="minorBidi" w:hAnsiTheme="minorBidi" w:cs="David"/>
          <w:sz w:val="28"/>
          <w:szCs w:val="28"/>
          <w:rtl/>
        </w:rPr>
        <w:t xml:space="preserve"> </w:t>
      </w:r>
      <w:r w:rsidRPr="00B40AC4">
        <w:rPr>
          <w:rFonts w:asciiTheme="minorBidi" w:hAnsiTheme="minorBidi" w:cs="David" w:hint="eastAsia"/>
          <w:sz w:val="28"/>
          <w:szCs w:val="28"/>
          <w:rtl/>
        </w:rPr>
        <w:t>חתום</w:t>
      </w:r>
      <w:r w:rsidRPr="00B40AC4">
        <w:rPr>
          <w:rFonts w:asciiTheme="minorBidi" w:hAnsiTheme="minorBidi" w:cs="David"/>
          <w:sz w:val="28"/>
          <w:szCs w:val="28"/>
          <w:rtl/>
        </w:rPr>
        <w:t>.</w:t>
      </w:r>
    </w:p>
    <w:p w:rsidR="006441F1" w:rsidRDefault="006441F1" w:rsidP="00AD1F2C">
      <w:pPr>
        <w:spacing w:after="0" w:line="360" w:lineRule="atLeast"/>
        <w:ind w:right="851"/>
        <w:jc w:val="both"/>
        <w:rPr>
          <w:rFonts w:asciiTheme="minorBidi" w:hAnsiTheme="minorBidi" w:cs="David"/>
          <w:b/>
          <w:bCs/>
          <w:sz w:val="28"/>
          <w:szCs w:val="28"/>
          <w:u w:val="single"/>
          <w:rtl/>
        </w:rPr>
      </w:pPr>
      <w:r w:rsidRPr="00B40AC4">
        <w:rPr>
          <w:rFonts w:asciiTheme="minorBidi" w:hAnsiTheme="minorBidi" w:cs="David" w:hint="eastAsia"/>
          <w:b/>
          <w:bCs/>
          <w:sz w:val="28"/>
          <w:szCs w:val="28"/>
          <w:u w:val="single"/>
          <w:rtl/>
        </w:rPr>
        <w:t>תשובה</w:t>
      </w:r>
    </w:p>
    <w:p w:rsidR="00EA5494" w:rsidRPr="00EC04A0" w:rsidRDefault="00FC2ACC"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לא יחול שינוי בסעיף זה.</w:t>
      </w:r>
    </w:p>
    <w:p w:rsidR="00B40AC4" w:rsidRDefault="00B40AC4" w:rsidP="00AD1F2C">
      <w:pPr>
        <w:spacing w:after="0" w:line="360" w:lineRule="atLeast"/>
        <w:rPr>
          <w:rFonts w:cs="David"/>
          <w:b/>
          <w:bCs/>
          <w:sz w:val="28"/>
          <w:szCs w:val="28"/>
          <w:u w:val="single"/>
          <w:rtl/>
        </w:rPr>
      </w:pPr>
    </w:p>
    <w:p w:rsidR="005E02A4" w:rsidRDefault="005E02A4" w:rsidP="00AD1F2C">
      <w:pPr>
        <w:spacing w:after="0" w:line="360" w:lineRule="atLeast"/>
        <w:rPr>
          <w:rFonts w:cs="David"/>
          <w:b/>
          <w:bCs/>
          <w:sz w:val="28"/>
          <w:szCs w:val="28"/>
          <w:u w:val="single"/>
          <w:rtl/>
        </w:rPr>
      </w:pPr>
      <w:r w:rsidRPr="0062267B">
        <w:rPr>
          <w:rFonts w:cs="David" w:hint="cs"/>
          <w:b/>
          <w:bCs/>
          <w:sz w:val="28"/>
          <w:szCs w:val="28"/>
          <w:u w:val="single"/>
          <w:rtl/>
        </w:rPr>
        <w:t>שאלה מס' 5</w:t>
      </w:r>
    </w:p>
    <w:p w:rsidR="00EA5494" w:rsidRPr="00C53075" w:rsidRDefault="006441F1" w:rsidP="00AD1F2C">
      <w:pPr>
        <w:spacing w:after="0" w:line="360" w:lineRule="atLeast"/>
        <w:ind w:right="851"/>
        <w:jc w:val="both"/>
        <w:rPr>
          <w:rFonts w:asciiTheme="minorBidi" w:hAnsiTheme="minorBidi" w:cs="David"/>
          <w:sz w:val="28"/>
          <w:szCs w:val="28"/>
          <w:u w:val="single"/>
          <w:rtl/>
        </w:rPr>
      </w:pPr>
      <w:r w:rsidRPr="000E058F">
        <w:rPr>
          <w:rFonts w:asciiTheme="minorBidi" w:hAnsiTheme="minorBidi" w:cs="David" w:hint="eastAsia"/>
          <w:b/>
          <w:bCs/>
          <w:sz w:val="28"/>
          <w:szCs w:val="28"/>
          <w:u w:val="single"/>
          <w:rtl/>
        </w:rPr>
        <w:t>סעיף</w:t>
      </w:r>
      <w:r w:rsidRPr="00C067B5">
        <w:rPr>
          <w:rFonts w:asciiTheme="minorBidi" w:hAnsiTheme="minorBidi" w:cs="David"/>
          <w:b/>
          <w:bCs/>
          <w:sz w:val="28"/>
          <w:szCs w:val="28"/>
          <w:u w:val="single"/>
          <w:rtl/>
        </w:rPr>
        <w:t xml:space="preserve"> 4.2.2 </w:t>
      </w:r>
      <w:r w:rsidRPr="00C53075">
        <w:rPr>
          <w:rFonts w:asciiTheme="minorBidi" w:hAnsiTheme="minorBidi" w:cs="David" w:hint="eastAsia"/>
          <w:b/>
          <w:bCs/>
          <w:sz w:val="28"/>
          <w:szCs w:val="28"/>
          <w:u w:val="single"/>
          <w:rtl/>
        </w:rPr>
        <w:t>למכרז</w:t>
      </w:r>
      <w:r w:rsidRPr="00C53075">
        <w:rPr>
          <w:rFonts w:asciiTheme="minorBidi" w:hAnsiTheme="minorBidi" w:cs="David"/>
          <w:sz w:val="28"/>
          <w:szCs w:val="28"/>
          <w:u w:val="single"/>
          <w:rtl/>
        </w:rPr>
        <w:t xml:space="preserve"> </w:t>
      </w:r>
    </w:p>
    <w:p w:rsidR="006441F1" w:rsidRPr="000E058F" w:rsidRDefault="006441F1" w:rsidP="00AD1F2C">
      <w:pPr>
        <w:spacing w:after="0" w:line="360" w:lineRule="atLeast"/>
        <w:ind w:right="851"/>
        <w:jc w:val="both"/>
        <w:rPr>
          <w:rFonts w:asciiTheme="minorBidi" w:hAnsiTheme="minorBidi" w:cs="David"/>
          <w:sz w:val="28"/>
          <w:szCs w:val="28"/>
          <w:rtl/>
        </w:rPr>
      </w:pPr>
      <w:r w:rsidRPr="00A432E8">
        <w:rPr>
          <w:rFonts w:asciiTheme="minorBidi" w:hAnsiTheme="minorBidi" w:cs="David" w:hint="eastAsia"/>
          <w:sz w:val="28"/>
          <w:szCs w:val="28"/>
          <w:rtl/>
        </w:rPr>
        <w:t>על</w:t>
      </w:r>
      <w:r w:rsidRPr="000E058F">
        <w:rPr>
          <w:rFonts w:asciiTheme="minorBidi" w:hAnsiTheme="minorBidi" w:cs="David"/>
          <w:sz w:val="28"/>
          <w:szCs w:val="28"/>
          <w:rtl/>
        </w:rPr>
        <w:t xml:space="preserve"> פי סעיף זה על הזוכה לאסוף את המלאי בתוך 14 </w:t>
      </w:r>
      <w:r w:rsidRPr="000E058F">
        <w:rPr>
          <w:rFonts w:asciiTheme="minorBidi" w:hAnsiTheme="minorBidi" w:cs="David" w:hint="eastAsia"/>
          <w:sz w:val="28"/>
          <w:szCs w:val="28"/>
          <w:u w:val="single"/>
          <w:rtl/>
        </w:rPr>
        <w:t>ימים</w:t>
      </w:r>
      <w:r w:rsidRPr="000E058F">
        <w:rPr>
          <w:rFonts w:asciiTheme="minorBidi" w:hAnsiTheme="minorBidi" w:cs="David"/>
          <w:sz w:val="28"/>
          <w:szCs w:val="28"/>
          <w:rtl/>
        </w:rPr>
        <w:t xml:space="preserve"> ואילו </w:t>
      </w:r>
      <w:r w:rsidRPr="000E058F">
        <w:rPr>
          <w:rFonts w:asciiTheme="minorBidi" w:hAnsiTheme="minorBidi" w:cs="David" w:hint="eastAsia"/>
          <w:b/>
          <w:bCs/>
          <w:sz w:val="28"/>
          <w:szCs w:val="28"/>
          <w:rtl/>
        </w:rPr>
        <w:t>בסעיף</w:t>
      </w:r>
      <w:r w:rsidRPr="000E058F">
        <w:rPr>
          <w:rFonts w:asciiTheme="minorBidi" w:hAnsiTheme="minorBidi" w:cs="David"/>
          <w:b/>
          <w:bCs/>
          <w:sz w:val="28"/>
          <w:szCs w:val="28"/>
          <w:rtl/>
        </w:rPr>
        <w:t xml:space="preserve"> 4.2.11 למכרז </w:t>
      </w:r>
      <w:r w:rsidRPr="000E058F">
        <w:rPr>
          <w:rFonts w:asciiTheme="minorBidi" w:hAnsiTheme="minorBidi" w:cs="David" w:hint="eastAsia"/>
          <w:sz w:val="28"/>
          <w:szCs w:val="28"/>
          <w:rtl/>
        </w:rPr>
        <w:t>נקבע</w:t>
      </w:r>
      <w:r w:rsidRPr="000E058F">
        <w:rPr>
          <w:rFonts w:asciiTheme="minorBidi" w:hAnsiTheme="minorBidi" w:cs="David"/>
          <w:sz w:val="28"/>
          <w:szCs w:val="28"/>
          <w:rtl/>
        </w:rPr>
        <w:t xml:space="preserve"> – תוך 14 </w:t>
      </w:r>
      <w:r w:rsidRPr="000E058F">
        <w:rPr>
          <w:rFonts w:asciiTheme="minorBidi" w:hAnsiTheme="minorBidi" w:cs="David" w:hint="eastAsia"/>
          <w:sz w:val="28"/>
          <w:szCs w:val="28"/>
          <w:u w:val="single"/>
          <w:rtl/>
        </w:rPr>
        <w:t>ימי</w:t>
      </w:r>
      <w:r w:rsidRPr="000E058F">
        <w:rPr>
          <w:rFonts w:asciiTheme="minorBidi" w:hAnsiTheme="minorBidi" w:cs="David"/>
          <w:sz w:val="28"/>
          <w:szCs w:val="28"/>
          <w:rtl/>
        </w:rPr>
        <w:t xml:space="preserve"> </w:t>
      </w:r>
      <w:r w:rsidRPr="000E058F">
        <w:rPr>
          <w:rFonts w:asciiTheme="minorBidi" w:hAnsiTheme="minorBidi" w:cs="David" w:hint="eastAsia"/>
          <w:sz w:val="28"/>
          <w:szCs w:val="28"/>
          <w:u w:val="single"/>
          <w:rtl/>
        </w:rPr>
        <w:t>עבודה</w:t>
      </w:r>
      <w:r w:rsidRPr="000E058F">
        <w:rPr>
          <w:rFonts w:asciiTheme="minorBidi" w:hAnsiTheme="minorBidi" w:cs="David"/>
          <w:sz w:val="28"/>
          <w:szCs w:val="28"/>
          <w:rtl/>
        </w:rPr>
        <w:t xml:space="preserve">. לדעתנו, מאחר שמדובר בכמויות גדולות, 14 ימי </w:t>
      </w:r>
      <w:r w:rsidRPr="000E058F">
        <w:rPr>
          <w:rFonts w:asciiTheme="minorBidi" w:hAnsiTheme="minorBidi" w:cs="David"/>
          <w:b/>
          <w:bCs/>
          <w:sz w:val="28"/>
          <w:szCs w:val="28"/>
          <w:rtl/>
        </w:rPr>
        <w:t>עבוד</w:t>
      </w:r>
      <w:r w:rsidRPr="0040234C">
        <w:rPr>
          <w:rFonts w:asciiTheme="minorBidi" w:hAnsiTheme="minorBidi" w:cs="David"/>
          <w:b/>
          <w:bCs/>
          <w:sz w:val="28"/>
          <w:szCs w:val="28"/>
          <w:rtl/>
        </w:rPr>
        <w:t>ה</w:t>
      </w:r>
      <w:r w:rsidRPr="00A432E8">
        <w:rPr>
          <w:rFonts w:asciiTheme="minorBidi" w:hAnsiTheme="minorBidi" w:cs="David"/>
          <w:sz w:val="28"/>
          <w:szCs w:val="28"/>
          <w:rtl/>
        </w:rPr>
        <w:t xml:space="preserve"> ואף יותר, הם זמן סביר. </w:t>
      </w:r>
    </w:p>
    <w:p w:rsidR="006441F1" w:rsidRPr="00EA5494" w:rsidRDefault="006441F1" w:rsidP="00AD1F2C">
      <w:pPr>
        <w:spacing w:after="0" w:line="360" w:lineRule="atLeast"/>
        <w:ind w:right="851"/>
        <w:jc w:val="both"/>
        <w:rPr>
          <w:rFonts w:asciiTheme="minorBidi" w:hAnsiTheme="minorBidi" w:cs="David"/>
          <w:b/>
          <w:bCs/>
          <w:sz w:val="28"/>
          <w:szCs w:val="28"/>
          <w:u w:val="single"/>
          <w:rtl/>
        </w:rPr>
      </w:pPr>
      <w:r w:rsidRPr="000E058F">
        <w:rPr>
          <w:rFonts w:asciiTheme="minorBidi" w:hAnsiTheme="minorBidi" w:cs="David" w:hint="eastAsia"/>
          <w:b/>
          <w:bCs/>
          <w:sz w:val="28"/>
          <w:szCs w:val="28"/>
          <w:u w:val="single"/>
          <w:rtl/>
        </w:rPr>
        <w:t>תשובה</w:t>
      </w:r>
    </w:p>
    <w:p w:rsidR="00EA5494" w:rsidRPr="0062267B" w:rsidRDefault="00F04D84"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בסעיף 4.2.2 למפרט המכרז יוחלפו המילים " 14 ימים" במילים "14 ימי עבודה".</w:t>
      </w:r>
    </w:p>
    <w:p w:rsidR="00B40AC4" w:rsidRDefault="00B40AC4" w:rsidP="00AD1F2C">
      <w:pPr>
        <w:spacing w:after="0" w:line="360" w:lineRule="atLeast"/>
        <w:rPr>
          <w:rFonts w:cs="David"/>
          <w:b/>
          <w:bCs/>
          <w:sz w:val="28"/>
          <w:szCs w:val="28"/>
          <w:u w:val="single"/>
          <w:rtl/>
        </w:rPr>
      </w:pPr>
    </w:p>
    <w:p w:rsidR="006441F1" w:rsidRPr="0062267B" w:rsidRDefault="006441F1" w:rsidP="00AD1F2C">
      <w:pPr>
        <w:spacing w:after="0" w:line="360" w:lineRule="atLeast"/>
        <w:rPr>
          <w:rFonts w:cs="David"/>
          <w:b/>
          <w:bCs/>
          <w:sz w:val="28"/>
          <w:szCs w:val="28"/>
          <w:u w:val="single"/>
          <w:rtl/>
        </w:rPr>
      </w:pPr>
      <w:r w:rsidRPr="0062267B">
        <w:rPr>
          <w:rFonts w:cs="David" w:hint="cs"/>
          <w:b/>
          <w:bCs/>
          <w:sz w:val="28"/>
          <w:szCs w:val="28"/>
          <w:u w:val="single"/>
          <w:rtl/>
        </w:rPr>
        <w:t xml:space="preserve">שאלה מס' </w:t>
      </w:r>
      <w:r w:rsidR="005E02A4" w:rsidRPr="0062267B">
        <w:rPr>
          <w:rFonts w:cs="David" w:hint="cs"/>
          <w:b/>
          <w:bCs/>
          <w:sz w:val="28"/>
          <w:szCs w:val="28"/>
          <w:u w:val="single"/>
          <w:rtl/>
        </w:rPr>
        <w:t>6</w:t>
      </w:r>
    </w:p>
    <w:p w:rsidR="00EA5494" w:rsidRDefault="006441F1" w:rsidP="00AD1F2C">
      <w:pPr>
        <w:spacing w:after="0" w:line="360" w:lineRule="atLeast"/>
        <w:ind w:right="851"/>
        <w:jc w:val="both"/>
        <w:rPr>
          <w:rFonts w:asciiTheme="minorBidi" w:hAnsiTheme="minorBidi" w:cs="David"/>
          <w:sz w:val="28"/>
          <w:szCs w:val="28"/>
          <w:rtl/>
        </w:rPr>
      </w:pPr>
      <w:r w:rsidRPr="0062267B">
        <w:rPr>
          <w:rFonts w:asciiTheme="minorBidi" w:hAnsiTheme="minorBidi" w:cs="David" w:hint="cs"/>
          <w:b/>
          <w:bCs/>
          <w:sz w:val="28"/>
          <w:szCs w:val="28"/>
          <w:rtl/>
        </w:rPr>
        <w:t>סעיף 5.2 למכרז וסעיף 3.2 להסכם</w:t>
      </w:r>
      <w:r w:rsidRPr="0062267B">
        <w:rPr>
          <w:rFonts w:asciiTheme="minorBidi" w:hAnsiTheme="minorBidi" w:cs="David" w:hint="cs"/>
          <w:sz w:val="28"/>
          <w:szCs w:val="28"/>
          <w:rtl/>
        </w:rPr>
        <w:t xml:space="preserve"> </w:t>
      </w:r>
    </w:p>
    <w:p w:rsidR="006441F1" w:rsidRPr="0062267B" w:rsidRDefault="006441F1" w:rsidP="00AD1F2C">
      <w:pPr>
        <w:spacing w:after="0" w:line="360" w:lineRule="atLeast"/>
        <w:ind w:right="851"/>
        <w:jc w:val="both"/>
        <w:rPr>
          <w:rFonts w:asciiTheme="minorBidi" w:hAnsiTheme="minorBidi" w:cs="David"/>
          <w:sz w:val="28"/>
          <w:szCs w:val="28"/>
          <w:rtl/>
        </w:rPr>
      </w:pPr>
      <w:r w:rsidRPr="0062267B">
        <w:rPr>
          <w:rFonts w:asciiTheme="minorBidi" w:hAnsiTheme="minorBidi" w:cs="David" w:hint="cs"/>
          <w:sz w:val="28"/>
          <w:szCs w:val="28"/>
          <w:rtl/>
        </w:rPr>
        <w:t xml:space="preserve">נא הבהירו מהי כוונתכם כי "משך ההתקשרות עם הזוכה היא לחודשיים" ומה המשמעות של הארכת תקופת ההתקשרות. ההסכם הוא הסכם רכש, ועל כן, עם תשלום התמורה והוצאת המלאי ממקום אחסונו, העסקה מושלמת ואין משמעות לתקופת ההתקשרות או להארכתה. ככל שסעיף זה יוותר על כנו, יש לקצר את תקופת ההתקשרות ותקופת ההארכה. </w:t>
      </w:r>
    </w:p>
    <w:p w:rsidR="006441F1" w:rsidRPr="00EA5494" w:rsidRDefault="006441F1" w:rsidP="00AD1F2C">
      <w:pPr>
        <w:spacing w:after="0" w:line="360" w:lineRule="atLeast"/>
        <w:ind w:right="851"/>
        <w:jc w:val="both"/>
        <w:rPr>
          <w:rFonts w:asciiTheme="minorBidi" w:hAnsiTheme="minorBidi" w:cs="David"/>
          <w:b/>
          <w:bCs/>
          <w:sz w:val="28"/>
          <w:szCs w:val="28"/>
          <w:u w:val="single"/>
          <w:rtl/>
        </w:rPr>
      </w:pPr>
      <w:r w:rsidRPr="00EA5494">
        <w:rPr>
          <w:rFonts w:asciiTheme="minorBidi" w:hAnsiTheme="minorBidi" w:cs="David" w:hint="cs"/>
          <w:b/>
          <w:bCs/>
          <w:sz w:val="28"/>
          <w:szCs w:val="28"/>
          <w:u w:val="single"/>
          <w:rtl/>
        </w:rPr>
        <w:t>תשובה</w:t>
      </w:r>
    </w:p>
    <w:p w:rsidR="00EA5494" w:rsidRPr="00B40AC4" w:rsidRDefault="00AD3249" w:rsidP="00AD1F2C">
      <w:pPr>
        <w:spacing w:after="0" w:line="360" w:lineRule="atLeast"/>
        <w:rPr>
          <w:rFonts w:cs="David"/>
          <w:sz w:val="28"/>
          <w:szCs w:val="28"/>
          <w:rtl/>
        </w:rPr>
      </w:pPr>
      <w:r w:rsidRPr="00B40AC4">
        <w:rPr>
          <w:rFonts w:cs="David" w:hint="cs"/>
          <w:sz w:val="28"/>
          <w:szCs w:val="28"/>
          <w:rtl/>
        </w:rPr>
        <w:t xml:space="preserve">אין שינוי בנוסח הסעיף. </w:t>
      </w:r>
    </w:p>
    <w:p w:rsidR="00EA5494" w:rsidRDefault="00EA5494" w:rsidP="00AD1F2C">
      <w:pPr>
        <w:spacing w:after="0" w:line="360" w:lineRule="atLeast"/>
        <w:rPr>
          <w:rFonts w:cs="David"/>
          <w:b/>
          <w:bCs/>
          <w:sz w:val="28"/>
          <w:szCs w:val="28"/>
          <w:u w:val="single"/>
          <w:rtl/>
        </w:rPr>
      </w:pPr>
    </w:p>
    <w:p w:rsidR="006441F1" w:rsidRDefault="006441F1" w:rsidP="00AD1F2C">
      <w:pPr>
        <w:spacing w:after="0" w:line="360" w:lineRule="atLeast"/>
        <w:rPr>
          <w:rFonts w:cs="David"/>
          <w:b/>
          <w:bCs/>
          <w:sz w:val="28"/>
          <w:szCs w:val="28"/>
          <w:u w:val="single"/>
          <w:rtl/>
        </w:rPr>
      </w:pPr>
      <w:r w:rsidRPr="0062267B">
        <w:rPr>
          <w:rFonts w:cs="David" w:hint="cs"/>
          <w:b/>
          <w:bCs/>
          <w:sz w:val="28"/>
          <w:szCs w:val="28"/>
          <w:u w:val="single"/>
          <w:rtl/>
        </w:rPr>
        <w:t xml:space="preserve">שאלה מס' </w:t>
      </w:r>
      <w:r w:rsidR="005E02A4" w:rsidRPr="0062267B">
        <w:rPr>
          <w:rFonts w:cs="David" w:hint="cs"/>
          <w:b/>
          <w:bCs/>
          <w:sz w:val="28"/>
          <w:szCs w:val="28"/>
          <w:u w:val="single"/>
          <w:rtl/>
        </w:rPr>
        <w:t>7</w:t>
      </w:r>
    </w:p>
    <w:p w:rsidR="006441F1" w:rsidRPr="00955EDF" w:rsidRDefault="006441F1" w:rsidP="00AD1F2C">
      <w:pPr>
        <w:spacing w:after="0" w:line="360" w:lineRule="atLeast"/>
        <w:ind w:right="851"/>
        <w:jc w:val="both"/>
        <w:rPr>
          <w:rFonts w:asciiTheme="minorBidi" w:hAnsiTheme="minorBidi" w:cs="David"/>
          <w:sz w:val="28"/>
          <w:szCs w:val="28"/>
          <w:rtl/>
        </w:rPr>
      </w:pPr>
      <w:r w:rsidRPr="00955EDF">
        <w:rPr>
          <w:rFonts w:asciiTheme="minorBidi" w:hAnsiTheme="minorBidi" w:cs="David"/>
          <w:b/>
          <w:bCs/>
          <w:sz w:val="28"/>
          <w:szCs w:val="28"/>
          <w:rtl/>
        </w:rPr>
        <w:t>סעיף 6.5.5 למכרז</w:t>
      </w:r>
      <w:r w:rsidRPr="00955EDF">
        <w:rPr>
          <w:rFonts w:asciiTheme="minorBidi" w:hAnsiTheme="minorBidi" w:cs="David"/>
          <w:sz w:val="28"/>
          <w:szCs w:val="28"/>
          <w:rtl/>
        </w:rPr>
        <w:t xml:space="preserve"> </w:t>
      </w:r>
    </w:p>
    <w:p w:rsidR="006441F1" w:rsidRPr="00955EDF" w:rsidRDefault="006441F1" w:rsidP="00AD1F2C">
      <w:pPr>
        <w:spacing w:after="0" w:line="360" w:lineRule="atLeast"/>
        <w:ind w:right="851"/>
        <w:jc w:val="both"/>
        <w:rPr>
          <w:rFonts w:asciiTheme="minorBidi" w:hAnsiTheme="minorBidi" w:cs="David"/>
          <w:sz w:val="28"/>
          <w:szCs w:val="28"/>
          <w:rtl/>
        </w:rPr>
      </w:pPr>
      <w:r w:rsidRPr="00955EDF">
        <w:rPr>
          <w:rFonts w:asciiTheme="minorBidi" w:hAnsiTheme="minorBidi" w:cs="David" w:hint="eastAsia"/>
          <w:sz w:val="28"/>
          <w:szCs w:val="28"/>
          <w:rtl/>
        </w:rPr>
        <w:t>אנו</w:t>
      </w:r>
      <w:r w:rsidRPr="00955EDF">
        <w:rPr>
          <w:rFonts w:asciiTheme="minorBidi" w:hAnsiTheme="minorBidi" w:cs="David"/>
          <w:sz w:val="28"/>
          <w:szCs w:val="28"/>
          <w:rtl/>
        </w:rPr>
        <w:t xml:space="preserve"> מבקשים לקבוע, כי אם תוך </w:t>
      </w:r>
      <w:r w:rsidRPr="00955EDF">
        <w:rPr>
          <w:rFonts w:asciiTheme="minorBidi" w:hAnsiTheme="minorBidi" w:cs="David"/>
          <w:sz w:val="28"/>
          <w:szCs w:val="28"/>
          <w:u w:val="single"/>
          <w:rtl/>
        </w:rPr>
        <w:t xml:space="preserve">10 </w:t>
      </w:r>
      <w:r w:rsidRPr="00955EDF">
        <w:rPr>
          <w:rFonts w:asciiTheme="minorBidi" w:hAnsiTheme="minorBidi" w:cs="David" w:hint="eastAsia"/>
          <w:sz w:val="28"/>
          <w:szCs w:val="28"/>
          <w:u w:val="single"/>
          <w:rtl/>
        </w:rPr>
        <w:t>ימי</w:t>
      </w:r>
      <w:r w:rsidRPr="00955EDF">
        <w:rPr>
          <w:rFonts w:asciiTheme="minorBidi" w:hAnsiTheme="minorBidi" w:cs="David"/>
          <w:sz w:val="28"/>
          <w:szCs w:val="28"/>
          <w:u w:val="single"/>
          <w:rtl/>
        </w:rPr>
        <w:t xml:space="preserve"> </w:t>
      </w:r>
      <w:r w:rsidRPr="00955EDF">
        <w:rPr>
          <w:rFonts w:asciiTheme="minorBidi" w:hAnsiTheme="minorBidi" w:cs="David" w:hint="eastAsia"/>
          <w:sz w:val="28"/>
          <w:szCs w:val="28"/>
          <w:u w:val="single"/>
          <w:rtl/>
        </w:rPr>
        <w:t>עסקים</w:t>
      </w:r>
      <w:r w:rsidRPr="00955EDF">
        <w:rPr>
          <w:rFonts w:asciiTheme="minorBidi" w:hAnsiTheme="minorBidi" w:cs="David"/>
          <w:sz w:val="28"/>
          <w:szCs w:val="28"/>
          <w:rtl/>
        </w:rPr>
        <w:t xml:space="preserve"> מהמועד האחרון להגשת ההצעות לא תימסר הודעה לזוכה, תבוטל הצעת המציע. מאחר ומדובר במוצר מוטה מחיר "קומודיטי" שמחירו עשוי להשתנות מהותית, הרי שהעיכוב בהשלמת הליכי בחירת הזוכה, פוגע בוודאות העסקית וביכולת המציעים לתמחר נכון את העסקה, בשוק סחורות תנודתי.</w:t>
      </w:r>
    </w:p>
    <w:p w:rsidR="006441F1" w:rsidRDefault="006441F1" w:rsidP="00AD1F2C">
      <w:pPr>
        <w:spacing w:after="0" w:line="360" w:lineRule="atLeast"/>
        <w:ind w:right="851"/>
        <w:jc w:val="both"/>
        <w:rPr>
          <w:rFonts w:asciiTheme="minorBidi" w:hAnsiTheme="minorBidi" w:cs="David"/>
          <w:b/>
          <w:bCs/>
          <w:sz w:val="28"/>
          <w:szCs w:val="28"/>
          <w:u w:val="single"/>
          <w:rtl/>
        </w:rPr>
      </w:pPr>
      <w:r w:rsidRPr="00955EDF">
        <w:rPr>
          <w:rFonts w:asciiTheme="minorBidi" w:hAnsiTheme="minorBidi" w:cs="David" w:hint="eastAsia"/>
          <w:b/>
          <w:bCs/>
          <w:sz w:val="28"/>
          <w:szCs w:val="28"/>
          <w:u w:val="single"/>
          <w:rtl/>
        </w:rPr>
        <w:t>תשובה</w:t>
      </w:r>
    </w:p>
    <w:p w:rsidR="00CF2D2B" w:rsidRPr="00EC04A0" w:rsidRDefault="00CF2D2B" w:rsidP="00AD1F2C">
      <w:pPr>
        <w:spacing w:after="0" w:line="360" w:lineRule="atLeast"/>
        <w:ind w:right="851"/>
        <w:jc w:val="both"/>
        <w:rPr>
          <w:rFonts w:asciiTheme="minorBidi" w:hAnsiTheme="minorBidi" w:cs="David"/>
          <w:sz w:val="28"/>
          <w:szCs w:val="28"/>
          <w:rtl/>
        </w:rPr>
      </w:pPr>
      <w:r w:rsidRPr="00EC04A0">
        <w:rPr>
          <w:rFonts w:asciiTheme="minorBidi" w:hAnsiTheme="minorBidi" w:cs="David" w:hint="cs"/>
          <w:sz w:val="28"/>
          <w:szCs w:val="28"/>
          <w:rtl/>
        </w:rPr>
        <w:t>לא יחול שינוי בסעיף זה</w:t>
      </w:r>
      <w:r w:rsidR="00955EDF" w:rsidRPr="00EC04A0">
        <w:rPr>
          <w:rFonts w:asciiTheme="minorBidi" w:hAnsiTheme="minorBidi" w:cs="David" w:hint="cs"/>
          <w:sz w:val="28"/>
          <w:szCs w:val="28"/>
          <w:rtl/>
        </w:rPr>
        <w:t xml:space="preserve">. </w:t>
      </w:r>
      <w:r w:rsidR="00670F66" w:rsidRPr="00EC04A0">
        <w:rPr>
          <w:rFonts w:asciiTheme="minorBidi" w:hAnsiTheme="minorBidi" w:cs="David"/>
          <w:sz w:val="28"/>
          <w:szCs w:val="28"/>
          <w:rtl/>
        </w:rPr>
        <w:t>יחד עם זאת המשרד מעוניין בסיום ההליך והכרזה על זוכה בפרק זמן קצר ככל שניתן</w:t>
      </w:r>
    </w:p>
    <w:p w:rsidR="00B40AC4" w:rsidRPr="00EA5494" w:rsidRDefault="00B40AC4" w:rsidP="00AD1F2C">
      <w:pPr>
        <w:spacing w:after="0" w:line="360" w:lineRule="atLeast"/>
        <w:ind w:right="851"/>
        <w:jc w:val="both"/>
        <w:rPr>
          <w:rFonts w:asciiTheme="minorBidi" w:hAnsiTheme="minorBidi" w:cs="David"/>
          <w:b/>
          <w:bCs/>
          <w:sz w:val="28"/>
          <w:szCs w:val="28"/>
          <w:u w:val="single"/>
          <w:rtl/>
        </w:rPr>
      </w:pPr>
    </w:p>
    <w:p w:rsidR="006441F1" w:rsidRPr="00967720" w:rsidRDefault="006441F1" w:rsidP="00AD1F2C">
      <w:pPr>
        <w:spacing w:after="0" w:line="360" w:lineRule="atLeast"/>
        <w:rPr>
          <w:rFonts w:cs="David"/>
          <w:b/>
          <w:bCs/>
          <w:sz w:val="28"/>
          <w:szCs w:val="28"/>
          <w:u w:val="single"/>
          <w:rtl/>
        </w:rPr>
      </w:pPr>
      <w:r w:rsidRPr="00967720">
        <w:rPr>
          <w:rFonts w:cs="David" w:hint="eastAsia"/>
          <w:b/>
          <w:bCs/>
          <w:sz w:val="28"/>
          <w:szCs w:val="28"/>
          <w:u w:val="single"/>
          <w:rtl/>
        </w:rPr>
        <w:t>שאלה</w:t>
      </w:r>
      <w:r w:rsidRPr="00967720">
        <w:rPr>
          <w:rFonts w:cs="David"/>
          <w:b/>
          <w:bCs/>
          <w:sz w:val="28"/>
          <w:szCs w:val="28"/>
          <w:u w:val="single"/>
          <w:rtl/>
        </w:rPr>
        <w:t xml:space="preserve"> </w:t>
      </w:r>
      <w:r w:rsidRPr="00967720">
        <w:rPr>
          <w:rFonts w:cs="David" w:hint="eastAsia"/>
          <w:b/>
          <w:bCs/>
          <w:sz w:val="28"/>
          <w:szCs w:val="28"/>
          <w:u w:val="single"/>
          <w:rtl/>
        </w:rPr>
        <w:t>מס</w:t>
      </w:r>
      <w:r w:rsidRPr="00967720">
        <w:rPr>
          <w:rFonts w:cs="David"/>
          <w:b/>
          <w:bCs/>
          <w:sz w:val="28"/>
          <w:szCs w:val="28"/>
          <w:u w:val="single"/>
          <w:rtl/>
        </w:rPr>
        <w:t xml:space="preserve">' </w:t>
      </w:r>
      <w:r w:rsidR="005E02A4" w:rsidRPr="00967720">
        <w:rPr>
          <w:rFonts w:cs="David"/>
          <w:b/>
          <w:bCs/>
          <w:sz w:val="28"/>
          <w:szCs w:val="28"/>
          <w:u w:val="single"/>
          <w:rtl/>
        </w:rPr>
        <w:t>8</w:t>
      </w:r>
    </w:p>
    <w:p w:rsidR="00EA5494" w:rsidRPr="00967720" w:rsidRDefault="006441F1" w:rsidP="00AD1F2C">
      <w:pPr>
        <w:spacing w:after="0" w:line="360" w:lineRule="atLeast"/>
        <w:ind w:right="851"/>
        <w:jc w:val="both"/>
        <w:rPr>
          <w:rFonts w:asciiTheme="minorBidi" w:hAnsiTheme="minorBidi" w:cs="David"/>
          <w:sz w:val="28"/>
          <w:szCs w:val="28"/>
          <w:rtl/>
        </w:rPr>
      </w:pPr>
      <w:r w:rsidRPr="00967720">
        <w:rPr>
          <w:rFonts w:asciiTheme="minorBidi" w:hAnsiTheme="minorBidi" w:cs="David" w:hint="eastAsia"/>
          <w:b/>
          <w:bCs/>
          <w:sz w:val="28"/>
          <w:szCs w:val="28"/>
          <w:rtl/>
        </w:rPr>
        <w:t>סעיף</w:t>
      </w:r>
      <w:r w:rsidRPr="00967720">
        <w:rPr>
          <w:rFonts w:asciiTheme="minorBidi" w:hAnsiTheme="minorBidi" w:cs="David"/>
          <w:b/>
          <w:bCs/>
          <w:sz w:val="28"/>
          <w:szCs w:val="28"/>
          <w:rtl/>
        </w:rPr>
        <w:t xml:space="preserve"> 7.2.4 </w:t>
      </w:r>
      <w:r w:rsidRPr="00967720">
        <w:rPr>
          <w:rFonts w:asciiTheme="minorBidi" w:hAnsiTheme="minorBidi" w:cs="David" w:hint="eastAsia"/>
          <w:b/>
          <w:bCs/>
          <w:sz w:val="28"/>
          <w:szCs w:val="28"/>
          <w:rtl/>
        </w:rPr>
        <w:t>למכרז</w:t>
      </w:r>
      <w:r w:rsidRPr="00967720">
        <w:rPr>
          <w:rFonts w:asciiTheme="minorBidi" w:hAnsiTheme="minorBidi" w:cs="David"/>
          <w:sz w:val="28"/>
          <w:szCs w:val="28"/>
          <w:rtl/>
        </w:rPr>
        <w:t xml:space="preserve"> </w:t>
      </w:r>
    </w:p>
    <w:p w:rsidR="006441F1" w:rsidRPr="00967720" w:rsidRDefault="006441F1" w:rsidP="00AD1F2C">
      <w:pPr>
        <w:spacing w:after="0" w:line="360" w:lineRule="atLeast"/>
        <w:ind w:right="851"/>
        <w:jc w:val="both"/>
        <w:rPr>
          <w:rFonts w:asciiTheme="minorBidi" w:hAnsiTheme="minorBidi" w:cs="David"/>
          <w:sz w:val="28"/>
          <w:szCs w:val="28"/>
          <w:rtl/>
        </w:rPr>
      </w:pPr>
      <w:r w:rsidRPr="00967720">
        <w:rPr>
          <w:rFonts w:asciiTheme="minorBidi" w:hAnsiTheme="minorBidi" w:cs="David" w:hint="eastAsia"/>
          <w:sz w:val="28"/>
          <w:szCs w:val="28"/>
          <w:rtl/>
        </w:rPr>
        <w:t>החברה</w:t>
      </w:r>
      <w:r w:rsidRPr="00967720">
        <w:rPr>
          <w:rFonts w:asciiTheme="minorBidi" w:hAnsiTheme="minorBidi" w:cs="David"/>
          <w:sz w:val="28"/>
          <w:szCs w:val="28"/>
          <w:rtl/>
        </w:rPr>
        <w:t xml:space="preserve"> הינה חברה ציבורית אשר מניותיה נסחרות בבורסה, ועל כן, לא חלה עליה חובה לעדכן את מרשמי רשם החברות, בין היתר, בכל הנוגע להחזקה במניות החברה ולהרכב הדירקטוריון. בנסיבות אלה, נסח רשם החברות לא יספק תמונה </w:t>
      </w:r>
      <w:proofErr w:type="spellStart"/>
      <w:r w:rsidRPr="00967720">
        <w:rPr>
          <w:rFonts w:asciiTheme="minorBidi" w:hAnsiTheme="minorBidi" w:cs="David" w:hint="eastAsia"/>
          <w:sz w:val="28"/>
          <w:szCs w:val="28"/>
          <w:rtl/>
        </w:rPr>
        <w:t>אמיתית</w:t>
      </w:r>
      <w:proofErr w:type="spellEnd"/>
      <w:r w:rsidRPr="00967720">
        <w:rPr>
          <w:rFonts w:asciiTheme="minorBidi" w:hAnsiTheme="minorBidi" w:cs="David"/>
          <w:sz w:val="28"/>
          <w:szCs w:val="28"/>
          <w:rtl/>
        </w:rPr>
        <w:t xml:space="preserve"> של "מנהלי המציע". אנא הבהירו האם חלף נסח רשם תבקשו שנמציא פירוט של נושאי המשרה בחברה, כפי שמופיע באתר הבורסה.</w:t>
      </w:r>
    </w:p>
    <w:p w:rsidR="006441F1" w:rsidRPr="00EA5494" w:rsidRDefault="006441F1" w:rsidP="00AD1F2C">
      <w:pPr>
        <w:spacing w:after="0" w:line="360" w:lineRule="atLeast"/>
        <w:ind w:right="851"/>
        <w:jc w:val="both"/>
        <w:rPr>
          <w:rFonts w:asciiTheme="minorBidi" w:hAnsiTheme="minorBidi" w:cs="David"/>
          <w:b/>
          <w:bCs/>
          <w:sz w:val="28"/>
          <w:szCs w:val="28"/>
          <w:u w:val="single"/>
          <w:rtl/>
        </w:rPr>
      </w:pPr>
      <w:r w:rsidRPr="00967720">
        <w:rPr>
          <w:rFonts w:asciiTheme="minorBidi" w:hAnsiTheme="minorBidi" w:cs="David" w:hint="eastAsia"/>
          <w:b/>
          <w:bCs/>
          <w:sz w:val="28"/>
          <w:szCs w:val="28"/>
          <w:u w:val="single"/>
          <w:rtl/>
        </w:rPr>
        <w:t>תשובה</w:t>
      </w:r>
    </w:p>
    <w:p w:rsidR="006441F1" w:rsidRDefault="00967720"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לא יחול שינוי בסעיף זה</w:t>
      </w:r>
      <w:r w:rsidR="00FC2ACC">
        <w:rPr>
          <w:rFonts w:asciiTheme="minorBidi" w:hAnsiTheme="minorBidi" w:cs="David" w:hint="cs"/>
          <w:sz w:val="28"/>
          <w:szCs w:val="28"/>
          <w:rtl/>
        </w:rPr>
        <w:t>.</w:t>
      </w:r>
    </w:p>
    <w:p w:rsidR="00967720" w:rsidRPr="0062267B" w:rsidRDefault="00967720" w:rsidP="00AD1F2C">
      <w:pPr>
        <w:spacing w:after="0" w:line="360" w:lineRule="atLeast"/>
        <w:ind w:right="851"/>
        <w:jc w:val="both"/>
        <w:rPr>
          <w:rFonts w:asciiTheme="minorBidi" w:hAnsiTheme="minorBidi" w:cs="David"/>
          <w:sz w:val="28"/>
          <w:szCs w:val="28"/>
          <w:rtl/>
        </w:rPr>
      </w:pPr>
    </w:p>
    <w:p w:rsidR="006441F1" w:rsidRPr="0062267B" w:rsidRDefault="006441F1" w:rsidP="00AD1F2C">
      <w:pPr>
        <w:spacing w:after="0" w:line="360" w:lineRule="atLeast"/>
        <w:rPr>
          <w:rFonts w:cs="David"/>
          <w:b/>
          <w:bCs/>
          <w:sz w:val="28"/>
          <w:szCs w:val="28"/>
          <w:u w:val="single"/>
          <w:rtl/>
        </w:rPr>
      </w:pPr>
      <w:r w:rsidRPr="0062267B">
        <w:rPr>
          <w:rFonts w:cs="David" w:hint="cs"/>
          <w:b/>
          <w:bCs/>
          <w:sz w:val="28"/>
          <w:szCs w:val="28"/>
          <w:u w:val="single"/>
          <w:rtl/>
        </w:rPr>
        <w:t xml:space="preserve">שאלה מס' </w:t>
      </w:r>
      <w:r w:rsidR="005E02A4" w:rsidRPr="0062267B">
        <w:rPr>
          <w:rFonts w:cs="David" w:hint="cs"/>
          <w:b/>
          <w:bCs/>
          <w:sz w:val="28"/>
          <w:szCs w:val="28"/>
          <w:u w:val="single"/>
          <w:rtl/>
        </w:rPr>
        <w:t>9</w:t>
      </w:r>
    </w:p>
    <w:p w:rsidR="006441F1" w:rsidRPr="00670F66" w:rsidRDefault="006441F1" w:rsidP="00AD1F2C">
      <w:pPr>
        <w:spacing w:after="0" w:line="360" w:lineRule="atLeast"/>
        <w:ind w:right="851"/>
        <w:jc w:val="both"/>
        <w:rPr>
          <w:rFonts w:asciiTheme="minorBidi" w:hAnsiTheme="minorBidi" w:cs="David"/>
          <w:sz w:val="28"/>
          <w:szCs w:val="28"/>
          <w:u w:val="single"/>
          <w:rtl/>
        </w:rPr>
      </w:pPr>
      <w:r w:rsidRPr="00670F66">
        <w:rPr>
          <w:rFonts w:asciiTheme="minorBidi" w:hAnsiTheme="minorBidi" w:cs="David" w:hint="eastAsia"/>
          <w:b/>
          <w:bCs/>
          <w:sz w:val="28"/>
          <w:szCs w:val="28"/>
          <w:u w:val="single"/>
          <w:rtl/>
        </w:rPr>
        <w:t>סעיף</w:t>
      </w:r>
      <w:r w:rsidRPr="00670F66">
        <w:rPr>
          <w:rFonts w:asciiTheme="minorBidi" w:hAnsiTheme="minorBidi" w:cs="David"/>
          <w:b/>
          <w:bCs/>
          <w:sz w:val="28"/>
          <w:szCs w:val="28"/>
          <w:u w:val="single"/>
          <w:rtl/>
        </w:rPr>
        <w:t xml:space="preserve"> 10.2 למכרז – ערבות ביצוע </w:t>
      </w:r>
    </w:p>
    <w:p w:rsidR="006441F1" w:rsidRPr="00670F66" w:rsidRDefault="006441F1" w:rsidP="00AD1F2C">
      <w:pPr>
        <w:spacing w:after="0" w:line="360" w:lineRule="atLeast"/>
        <w:ind w:right="851"/>
        <w:jc w:val="both"/>
        <w:rPr>
          <w:rFonts w:asciiTheme="minorBidi" w:hAnsiTheme="minorBidi" w:cs="David"/>
          <w:sz w:val="28"/>
          <w:szCs w:val="28"/>
          <w:rtl/>
        </w:rPr>
      </w:pPr>
      <w:r w:rsidRPr="00670F66">
        <w:rPr>
          <w:rFonts w:asciiTheme="minorBidi" w:hAnsiTheme="minorBidi" w:cs="David" w:hint="eastAsia"/>
          <w:sz w:val="28"/>
          <w:szCs w:val="28"/>
          <w:rtl/>
        </w:rPr>
        <w:t>לא</w:t>
      </w:r>
      <w:r w:rsidRPr="00670F66">
        <w:rPr>
          <w:rFonts w:asciiTheme="minorBidi" w:hAnsiTheme="minorBidi" w:cs="David"/>
          <w:sz w:val="28"/>
          <w:szCs w:val="28"/>
          <w:rtl/>
        </w:rPr>
        <w:t xml:space="preserve"> ברור הצורך בערבות שעה שתשלום התמורה מושלם טרם הוצאתה ובסמוך לאחר מכן, חלה חובת איסוף הסחורה. אם דרישה זו תיוותר על כנה, נבקש כי תקופת הערבות תקוצר ותעמוד לכל היותר על 30 יום.  </w:t>
      </w:r>
    </w:p>
    <w:p w:rsidR="006441F1" w:rsidRPr="00EA5494" w:rsidRDefault="006441F1" w:rsidP="00AD1F2C">
      <w:pPr>
        <w:spacing w:after="0" w:line="360" w:lineRule="atLeast"/>
        <w:ind w:right="851"/>
        <w:jc w:val="both"/>
        <w:rPr>
          <w:rFonts w:asciiTheme="minorBidi" w:hAnsiTheme="minorBidi" w:cs="David"/>
          <w:b/>
          <w:bCs/>
          <w:sz w:val="28"/>
          <w:szCs w:val="28"/>
          <w:u w:val="single"/>
          <w:rtl/>
        </w:rPr>
      </w:pPr>
      <w:r w:rsidRPr="00670F66">
        <w:rPr>
          <w:rFonts w:asciiTheme="minorBidi" w:hAnsiTheme="minorBidi" w:cs="David" w:hint="eastAsia"/>
          <w:b/>
          <w:bCs/>
          <w:sz w:val="28"/>
          <w:szCs w:val="28"/>
          <w:u w:val="single"/>
          <w:rtl/>
        </w:rPr>
        <w:t>תשובה</w:t>
      </w:r>
    </w:p>
    <w:p w:rsidR="00DD39E4" w:rsidRDefault="00670F66"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לא יחול שינוי בסעיף זה</w:t>
      </w:r>
      <w:r w:rsidR="00FC2ACC">
        <w:rPr>
          <w:rFonts w:asciiTheme="minorBidi" w:hAnsiTheme="minorBidi" w:cs="David" w:hint="cs"/>
          <w:sz w:val="28"/>
          <w:szCs w:val="28"/>
          <w:rtl/>
        </w:rPr>
        <w:t>.</w:t>
      </w:r>
    </w:p>
    <w:p w:rsidR="00DD39E4" w:rsidRDefault="00DD39E4" w:rsidP="00AD1F2C">
      <w:pPr>
        <w:spacing w:after="0" w:line="360" w:lineRule="atLeast"/>
        <w:ind w:right="851"/>
        <w:jc w:val="both"/>
        <w:rPr>
          <w:rFonts w:asciiTheme="minorBidi" w:hAnsiTheme="minorBidi" w:cs="David"/>
          <w:sz w:val="28"/>
          <w:szCs w:val="28"/>
          <w:rtl/>
        </w:rPr>
      </w:pPr>
    </w:p>
    <w:p w:rsidR="00DD39E4" w:rsidRDefault="00DD39E4" w:rsidP="00AD1F2C">
      <w:pPr>
        <w:spacing w:after="0" w:line="360" w:lineRule="atLeast"/>
        <w:ind w:right="851"/>
        <w:jc w:val="both"/>
        <w:rPr>
          <w:rFonts w:asciiTheme="minorBidi" w:hAnsiTheme="minorBidi" w:cs="David"/>
          <w:sz w:val="28"/>
          <w:szCs w:val="28"/>
          <w:rtl/>
        </w:rPr>
      </w:pPr>
    </w:p>
    <w:p w:rsidR="00DD39E4" w:rsidRPr="0062267B" w:rsidRDefault="00DD39E4" w:rsidP="00AD1F2C">
      <w:pPr>
        <w:spacing w:after="0" w:line="360" w:lineRule="atLeast"/>
        <w:ind w:right="851"/>
        <w:jc w:val="both"/>
        <w:rPr>
          <w:rFonts w:asciiTheme="minorBidi" w:hAnsiTheme="minorBidi" w:cs="David"/>
          <w:sz w:val="28"/>
          <w:szCs w:val="28"/>
          <w:rtl/>
        </w:rPr>
      </w:pPr>
    </w:p>
    <w:p w:rsidR="006441F1" w:rsidRDefault="006441F1" w:rsidP="00AD1F2C">
      <w:pPr>
        <w:spacing w:after="0" w:line="360" w:lineRule="atLeast"/>
        <w:rPr>
          <w:rFonts w:cs="David"/>
          <w:b/>
          <w:bCs/>
          <w:sz w:val="28"/>
          <w:szCs w:val="28"/>
          <w:u w:val="single"/>
          <w:rtl/>
        </w:rPr>
      </w:pPr>
      <w:r w:rsidRPr="0062267B">
        <w:rPr>
          <w:rFonts w:cs="David" w:hint="cs"/>
          <w:b/>
          <w:bCs/>
          <w:sz w:val="28"/>
          <w:szCs w:val="28"/>
          <w:u w:val="single"/>
          <w:rtl/>
        </w:rPr>
        <w:t xml:space="preserve">שאלה מס' </w:t>
      </w:r>
      <w:r w:rsidR="005E02A4" w:rsidRPr="0062267B">
        <w:rPr>
          <w:rFonts w:cs="David" w:hint="cs"/>
          <w:b/>
          <w:bCs/>
          <w:sz w:val="28"/>
          <w:szCs w:val="28"/>
          <w:u w:val="single"/>
          <w:rtl/>
        </w:rPr>
        <w:t>10</w:t>
      </w:r>
    </w:p>
    <w:p w:rsidR="00EA5494" w:rsidRPr="00724383" w:rsidRDefault="006441F1" w:rsidP="00AD1F2C">
      <w:pPr>
        <w:spacing w:after="0" w:line="360" w:lineRule="atLeast"/>
        <w:ind w:right="851"/>
        <w:jc w:val="both"/>
        <w:rPr>
          <w:rFonts w:asciiTheme="minorBidi" w:hAnsiTheme="minorBidi" w:cs="David"/>
          <w:sz w:val="28"/>
          <w:szCs w:val="28"/>
          <w:u w:val="single"/>
          <w:rtl/>
        </w:rPr>
      </w:pPr>
      <w:r w:rsidRPr="00724383">
        <w:rPr>
          <w:rFonts w:asciiTheme="minorBidi" w:hAnsiTheme="minorBidi" w:cs="David" w:hint="cs"/>
          <w:b/>
          <w:bCs/>
          <w:sz w:val="28"/>
          <w:szCs w:val="28"/>
          <w:u w:val="single"/>
          <w:rtl/>
        </w:rPr>
        <w:t>סעיף 3.4 להסכם</w:t>
      </w:r>
      <w:r w:rsidRPr="00724383">
        <w:rPr>
          <w:rFonts w:asciiTheme="minorBidi" w:hAnsiTheme="minorBidi" w:cs="David" w:hint="cs"/>
          <w:sz w:val="28"/>
          <w:szCs w:val="28"/>
          <w:u w:val="single"/>
          <w:rtl/>
        </w:rPr>
        <w:t xml:space="preserve"> </w:t>
      </w:r>
    </w:p>
    <w:p w:rsidR="006441F1" w:rsidRPr="0062267B" w:rsidRDefault="006441F1" w:rsidP="00AD1F2C">
      <w:pPr>
        <w:spacing w:after="0" w:line="360" w:lineRule="atLeast"/>
        <w:ind w:right="851"/>
        <w:jc w:val="both"/>
        <w:rPr>
          <w:rFonts w:asciiTheme="minorBidi" w:hAnsiTheme="minorBidi" w:cs="David"/>
          <w:sz w:val="28"/>
          <w:szCs w:val="28"/>
          <w:rtl/>
        </w:rPr>
      </w:pPr>
      <w:r w:rsidRPr="0062267B">
        <w:rPr>
          <w:rFonts w:asciiTheme="minorBidi" w:hAnsiTheme="minorBidi" w:cs="David" w:hint="cs"/>
          <w:sz w:val="28"/>
          <w:szCs w:val="28"/>
          <w:rtl/>
        </w:rPr>
        <w:t xml:space="preserve"> נוסח סעיף זה מתאים להסכם שירותים ואינו מתאים להסכם רכש. אנא הבהירו למה הכוונה בכך שהמשרד לא יהיה חייב לפצות את הקונה למעט </w:t>
      </w:r>
      <w:r w:rsidRPr="0062267B">
        <w:rPr>
          <w:rFonts w:asciiTheme="minorBidi" w:hAnsiTheme="minorBidi" w:cs="David" w:hint="cs"/>
          <w:sz w:val="28"/>
          <w:szCs w:val="28"/>
          <w:u w:val="single"/>
          <w:rtl/>
        </w:rPr>
        <w:t>התמורה עבור השירותים שסיפק עד לביטול ההסכם</w:t>
      </w:r>
      <w:r w:rsidRPr="0062267B">
        <w:rPr>
          <w:rFonts w:asciiTheme="minorBidi" w:hAnsiTheme="minorBidi" w:cs="David" w:hint="cs"/>
          <w:sz w:val="28"/>
          <w:szCs w:val="28"/>
          <w:rtl/>
        </w:rPr>
        <w:t xml:space="preserve">. </w:t>
      </w:r>
    </w:p>
    <w:p w:rsidR="006441F1" w:rsidRDefault="006441F1" w:rsidP="00AD1F2C">
      <w:pPr>
        <w:spacing w:after="0" w:line="360" w:lineRule="atLeast"/>
        <w:ind w:right="851"/>
        <w:jc w:val="both"/>
        <w:rPr>
          <w:rFonts w:asciiTheme="minorBidi" w:hAnsiTheme="minorBidi" w:cs="David"/>
          <w:b/>
          <w:bCs/>
          <w:sz w:val="28"/>
          <w:szCs w:val="28"/>
          <w:u w:val="single"/>
          <w:rtl/>
        </w:rPr>
      </w:pPr>
      <w:r w:rsidRPr="00EA5494">
        <w:rPr>
          <w:rFonts w:asciiTheme="minorBidi" w:hAnsiTheme="minorBidi" w:cs="David" w:hint="cs"/>
          <w:b/>
          <w:bCs/>
          <w:sz w:val="28"/>
          <w:szCs w:val="28"/>
          <w:u w:val="single"/>
          <w:rtl/>
        </w:rPr>
        <w:t>תשובה</w:t>
      </w:r>
    </w:p>
    <w:p w:rsidR="00EA5494" w:rsidRPr="00B40AC4" w:rsidRDefault="00CD7993" w:rsidP="00AD1F2C">
      <w:pPr>
        <w:spacing w:after="0" w:line="360" w:lineRule="atLeast"/>
        <w:ind w:right="851"/>
        <w:jc w:val="both"/>
        <w:rPr>
          <w:rFonts w:asciiTheme="minorBidi" w:hAnsiTheme="minorBidi" w:cs="David"/>
          <w:sz w:val="28"/>
          <w:szCs w:val="28"/>
          <w:rtl/>
        </w:rPr>
      </w:pPr>
      <w:r w:rsidRPr="00B40AC4">
        <w:rPr>
          <w:rFonts w:asciiTheme="minorBidi" w:hAnsiTheme="minorBidi" w:cs="David" w:hint="cs"/>
          <w:sz w:val="28"/>
          <w:szCs w:val="28"/>
          <w:rtl/>
        </w:rPr>
        <w:t xml:space="preserve">ראו תשובה לשאלה 1 לעיל. </w:t>
      </w:r>
    </w:p>
    <w:p w:rsidR="00B40AC4" w:rsidRDefault="00B40AC4" w:rsidP="00AD1F2C">
      <w:pPr>
        <w:spacing w:after="0" w:line="360" w:lineRule="atLeast"/>
        <w:rPr>
          <w:rFonts w:cs="David"/>
          <w:b/>
          <w:bCs/>
          <w:sz w:val="28"/>
          <w:szCs w:val="28"/>
          <w:u w:val="single"/>
          <w:rtl/>
        </w:rPr>
      </w:pPr>
    </w:p>
    <w:p w:rsidR="006441F1" w:rsidRPr="0062267B" w:rsidRDefault="00B40AC4" w:rsidP="00AD1F2C">
      <w:pPr>
        <w:spacing w:after="0" w:line="360" w:lineRule="atLeast"/>
        <w:rPr>
          <w:rFonts w:cs="David"/>
          <w:b/>
          <w:bCs/>
          <w:sz w:val="28"/>
          <w:szCs w:val="28"/>
          <w:u w:val="single"/>
          <w:rtl/>
        </w:rPr>
      </w:pPr>
      <w:r>
        <w:rPr>
          <w:rFonts w:cs="David" w:hint="cs"/>
          <w:b/>
          <w:bCs/>
          <w:sz w:val="28"/>
          <w:szCs w:val="28"/>
          <w:u w:val="single"/>
          <w:rtl/>
        </w:rPr>
        <w:t>ש</w:t>
      </w:r>
      <w:r w:rsidR="006441F1" w:rsidRPr="0062267B">
        <w:rPr>
          <w:rFonts w:cs="David" w:hint="cs"/>
          <w:b/>
          <w:bCs/>
          <w:sz w:val="28"/>
          <w:szCs w:val="28"/>
          <w:u w:val="single"/>
          <w:rtl/>
        </w:rPr>
        <w:t xml:space="preserve">אלה מס' </w:t>
      </w:r>
      <w:r w:rsidR="005E02A4" w:rsidRPr="0062267B">
        <w:rPr>
          <w:rFonts w:cs="David" w:hint="cs"/>
          <w:b/>
          <w:bCs/>
          <w:sz w:val="28"/>
          <w:szCs w:val="28"/>
          <w:u w:val="single"/>
          <w:rtl/>
        </w:rPr>
        <w:t>11</w:t>
      </w:r>
    </w:p>
    <w:p w:rsidR="006441F1" w:rsidRPr="00724383" w:rsidRDefault="006441F1" w:rsidP="00AD1F2C">
      <w:pPr>
        <w:spacing w:after="0" w:line="360" w:lineRule="atLeast"/>
        <w:ind w:right="851"/>
        <w:jc w:val="both"/>
        <w:rPr>
          <w:rFonts w:asciiTheme="minorBidi" w:hAnsiTheme="minorBidi" w:cs="David"/>
          <w:sz w:val="28"/>
          <w:szCs w:val="28"/>
          <w:u w:val="single"/>
          <w:rtl/>
        </w:rPr>
      </w:pPr>
      <w:r w:rsidRPr="00724383">
        <w:rPr>
          <w:rFonts w:asciiTheme="minorBidi" w:hAnsiTheme="minorBidi" w:cs="David" w:hint="cs"/>
          <w:b/>
          <w:bCs/>
          <w:sz w:val="28"/>
          <w:szCs w:val="28"/>
          <w:u w:val="single"/>
          <w:rtl/>
        </w:rPr>
        <w:t>סעיף 8.1 להסכם</w:t>
      </w:r>
      <w:r w:rsidRPr="00724383">
        <w:rPr>
          <w:rFonts w:asciiTheme="minorBidi" w:hAnsiTheme="minorBidi" w:cs="David" w:hint="cs"/>
          <w:sz w:val="28"/>
          <w:szCs w:val="28"/>
          <w:u w:val="single"/>
          <w:rtl/>
        </w:rPr>
        <w:t xml:space="preserve"> </w:t>
      </w:r>
    </w:p>
    <w:p w:rsidR="006441F1" w:rsidRPr="0062267B" w:rsidRDefault="006441F1" w:rsidP="00AD1F2C">
      <w:pPr>
        <w:spacing w:after="0" w:line="360" w:lineRule="atLeast"/>
        <w:ind w:right="851"/>
        <w:jc w:val="both"/>
        <w:rPr>
          <w:rFonts w:asciiTheme="minorBidi" w:hAnsiTheme="minorBidi" w:cs="David"/>
          <w:sz w:val="28"/>
          <w:szCs w:val="28"/>
          <w:rtl/>
        </w:rPr>
      </w:pPr>
      <w:r w:rsidRPr="0062267B">
        <w:rPr>
          <w:rFonts w:asciiTheme="minorBidi" w:hAnsiTheme="minorBidi" w:cs="David" w:hint="cs"/>
          <w:sz w:val="28"/>
          <w:szCs w:val="28"/>
          <w:rtl/>
        </w:rPr>
        <w:t>סעיף זה אינו רלוונטי להסכם רכש, ולאור תקופת ההתקשרות והזכות להארכתה, בעייתי מאד.</w:t>
      </w:r>
    </w:p>
    <w:p w:rsidR="006441F1" w:rsidRDefault="006441F1" w:rsidP="00AD1F2C">
      <w:pPr>
        <w:spacing w:after="0" w:line="360" w:lineRule="atLeast"/>
        <w:ind w:right="851"/>
        <w:jc w:val="both"/>
        <w:rPr>
          <w:rFonts w:asciiTheme="minorBidi" w:hAnsiTheme="minorBidi" w:cs="David"/>
          <w:b/>
          <w:bCs/>
          <w:sz w:val="28"/>
          <w:szCs w:val="28"/>
          <w:u w:val="single"/>
          <w:rtl/>
        </w:rPr>
      </w:pPr>
      <w:r w:rsidRPr="00724383">
        <w:rPr>
          <w:rFonts w:asciiTheme="minorBidi" w:hAnsiTheme="minorBidi" w:cs="David" w:hint="cs"/>
          <w:b/>
          <w:bCs/>
          <w:sz w:val="28"/>
          <w:szCs w:val="28"/>
          <w:u w:val="single"/>
          <w:rtl/>
        </w:rPr>
        <w:t>תשובה</w:t>
      </w:r>
    </w:p>
    <w:p w:rsidR="00724383" w:rsidRPr="00B40AC4" w:rsidRDefault="00CD7993" w:rsidP="00AD1F2C">
      <w:pPr>
        <w:spacing w:after="0" w:line="360" w:lineRule="atLeast"/>
        <w:ind w:right="851"/>
        <w:jc w:val="both"/>
        <w:rPr>
          <w:rFonts w:asciiTheme="minorBidi" w:hAnsiTheme="minorBidi" w:cs="David"/>
          <w:sz w:val="28"/>
          <w:szCs w:val="28"/>
          <w:rtl/>
        </w:rPr>
      </w:pPr>
      <w:r w:rsidRPr="00B40AC4">
        <w:rPr>
          <w:rFonts w:asciiTheme="minorBidi" w:hAnsiTheme="minorBidi" w:cs="David" w:hint="cs"/>
          <w:sz w:val="28"/>
          <w:szCs w:val="28"/>
          <w:rtl/>
        </w:rPr>
        <w:t xml:space="preserve">אין שינוי בנוסח הסעיף. </w:t>
      </w:r>
    </w:p>
    <w:p w:rsidR="00724383" w:rsidRPr="00724383" w:rsidRDefault="00724383" w:rsidP="00AD1F2C">
      <w:pPr>
        <w:spacing w:after="0" w:line="360" w:lineRule="atLeast"/>
        <w:ind w:right="851"/>
        <w:jc w:val="both"/>
        <w:rPr>
          <w:rFonts w:asciiTheme="minorBidi" w:hAnsiTheme="minorBidi" w:cs="David"/>
          <w:b/>
          <w:bCs/>
          <w:sz w:val="28"/>
          <w:szCs w:val="28"/>
          <w:u w:val="single"/>
          <w:rtl/>
        </w:rPr>
      </w:pPr>
    </w:p>
    <w:p w:rsidR="0062267B" w:rsidRPr="00DD39E4" w:rsidRDefault="0062267B" w:rsidP="00AD1F2C">
      <w:pPr>
        <w:spacing w:after="0" w:line="360" w:lineRule="atLeast"/>
        <w:rPr>
          <w:rFonts w:cs="David"/>
          <w:b/>
          <w:bCs/>
          <w:sz w:val="28"/>
          <w:szCs w:val="28"/>
          <w:u w:val="single"/>
          <w:rtl/>
        </w:rPr>
      </w:pPr>
      <w:r w:rsidRPr="00DD39E4">
        <w:rPr>
          <w:rFonts w:cs="David" w:hint="eastAsia"/>
          <w:b/>
          <w:bCs/>
          <w:sz w:val="28"/>
          <w:szCs w:val="28"/>
          <w:u w:val="single"/>
          <w:rtl/>
        </w:rPr>
        <w:t>שאלה</w:t>
      </w:r>
      <w:r w:rsidRPr="00DD39E4">
        <w:rPr>
          <w:rFonts w:cs="David"/>
          <w:b/>
          <w:bCs/>
          <w:sz w:val="28"/>
          <w:szCs w:val="28"/>
          <w:u w:val="single"/>
          <w:rtl/>
        </w:rPr>
        <w:t xml:space="preserve"> </w:t>
      </w:r>
      <w:r w:rsidRPr="00DD39E4">
        <w:rPr>
          <w:rFonts w:cs="David" w:hint="eastAsia"/>
          <w:b/>
          <w:bCs/>
          <w:sz w:val="28"/>
          <w:szCs w:val="28"/>
          <w:u w:val="single"/>
          <w:rtl/>
        </w:rPr>
        <w:t>מס</w:t>
      </w:r>
      <w:r w:rsidRPr="00DD39E4">
        <w:rPr>
          <w:rFonts w:cs="David"/>
          <w:b/>
          <w:bCs/>
          <w:sz w:val="28"/>
          <w:szCs w:val="28"/>
          <w:u w:val="single"/>
          <w:rtl/>
        </w:rPr>
        <w:t>' 12</w:t>
      </w:r>
    </w:p>
    <w:p w:rsidR="0062267B" w:rsidRPr="00DD39E4" w:rsidRDefault="0062267B" w:rsidP="00AD1F2C">
      <w:pPr>
        <w:spacing w:after="0" w:line="360" w:lineRule="atLeast"/>
        <w:ind w:right="851"/>
        <w:jc w:val="both"/>
        <w:rPr>
          <w:rFonts w:asciiTheme="minorBidi" w:hAnsiTheme="minorBidi" w:cs="David"/>
          <w:b/>
          <w:bCs/>
          <w:sz w:val="28"/>
          <w:szCs w:val="28"/>
          <w:u w:val="single"/>
          <w:rtl/>
        </w:rPr>
      </w:pPr>
      <w:r w:rsidRPr="00DD39E4">
        <w:rPr>
          <w:rFonts w:asciiTheme="minorBidi" w:hAnsiTheme="minorBidi" w:cs="David" w:hint="eastAsia"/>
          <w:b/>
          <w:bCs/>
          <w:sz w:val="28"/>
          <w:szCs w:val="28"/>
          <w:u w:val="single"/>
          <w:rtl/>
        </w:rPr>
        <w:t>כללי</w:t>
      </w:r>
      <w:r w:rsidRPr="00DD39E4">
        <w:rPr>
          <w:rFonts w:asciiTheme="minorBidi" w:hAnsiTheme="minorBidi" w:cs="David"/>
          <w:b/>
          <w:bCs/>
          <w:sz w:val="28"/>
          <w:szCs w:val="28"/>
          <w:u w:val="single"/>
          <w:rtl/>
        </w:rPr>
        <w:t xml:space="preserve"> – </w:t>
      </w:r>
      <w:r w:rsidRPr="00DD39E4">
        <w:rPr>
          <w:rFonts w:asciiTheme="minorBidi" w:hAnsiTheme="minorBidi" w:cs="David" w:hint="eastAsia"/>
          <w:b/>
          <w:bCs/>
          <w:sz w:val="28"/>
          <w:szCs w:val="28"/>
          <w:u w:val="single"/>
          <w:rtl/>
        </w:rPr>
        <w:t>סוג</w:t>
      </w:r>
      <w:r w:rsidRPr="00DD39E4">
        <w:rPr>
          <w:rFonts w:asciiTheme="minorBidi" w:hAnsiTheme="minorBidi" w:cs="David"/>
          <w:b/>
          <w:bCs/>
          <w:sz w:val="28"/>
          <w:szCs w:val="28"/>
          <w:u w:val="single"/>
          <w:rtl/>
        </w:rPr>
        <w:t xml:space="preserve"> </w:t>
      </w:r>
      <w:r w:rsidRPr="00DD39E4">
        <w:rPr>
          <w:rFonts w:asciiTheme="minorBidi" w:hAnsiTheme="minorBidi" w:cs="David" w:hint="eastAsia"/>
          <w:b/>
          <w:bCs/>
          <w:sz w:val="28"/>
          <w:szCs w:val="28"/>
          <w:u w:val="single"/>
          <w:rtl/>
        </w:rPr>
        <w:t>החומר</w:t>
      </w:r>
      <w:r w:rsidRPr="00DD39E4">
        <w:rPr>
          <w:rFonts w:asciiTheme="minorBidi" w:hAnsiTheme="minorBidi" w:cs="David"/>
          <w:b/>
          <w:bCs/>
          <w:sz w:val="28"/>
          <w:szCs w:val="28"/>
          <w:u w:val="single"/>
          <w:rtl/>
        </w:rPr>
        <w:t xml:space="preserve"> </w:t>
      </w:r>
      <w:r w:rsidRPr="00DD39E4">
        <w:rPr>
          <w:rFonts w:asciiTheme="minorBidi" w:hAnsiTheme="minorBidi" w:cs="David" w:hint="eastAsia"/>
          <w:b/>
          <w:bCs/>
          <w:sz w:val="28"/>
          <w:szCs w:val="28"/>
          <w:u w:val="single"/>
          <w:rtl/>
        </w:rPr>
        <w:t>המוצע</w:t>
      </w:r>
      <w:r w:rsidRPr="00DD39E4">
        <w:rPr>
          <w:rFonts w:asciiTheme="minorBidi" w:hAnsiTheme="minorBidi" w:cs="David"/>
          <w:b/>
          <w:bCs/>
          <w:sz w:val="28"/>
          <w:szCs w:val="28"/>
          <w:u w:val="single"/>
          <w:rtl/>
        </w:rPr>
        <w:t xml:space="preserve"> </w:t>
      </w:r>
      <w:r w:rsidRPr="00DD39E4">
        <w:rPr>
          <w:rFonts w:asciiTheme="minorBidi" w:hAnsiTheme="minorBidi" w:cs="David" w:hint="eastAsia"/>
          <w:b/>
          <w:bCs/>
          <w:sz w:val="28"/>
          <w:szCs w:val="28"/>
          <w:u w:val="single"/>
          <w:rtl/>
        </w:rPr>
        <w:t>למכירה</w:t>
      </w:r>
    </w:p>
    <w:p w:rsidR="0062267B" w:rsidRPr="00DD39E4" w:rsidRDefault="0062267B" w:rsidP="00AD1F2C">
      <w:pPr>
        <w:spacing w:after="0" w:line="360" w:lineRule="atLeast"/>
        <w:ind w:right="851"/>
        <w:rPr>
          <w:rFonts w:asciiTheme="minorBidi" w:hAnsiTheme="minorBidi" w:cs="David"/>
          <w:sz w:val="28"/>
          <w:szCs w:val="28"/>
          <w:rtl/>
        </w:rPr>
      </w:pPr>
      <w:r w:rsidRPr="00DD39E4">
        <w:rPr>
          <w:rFonts w:asciiTheme="minorBidi" w:hAnsiTheme="minorBidi" w:cs="David" w:hint="eastAsia"/>
          <w:sz w:val="28"/>
          <w:szCs w:val="28"/>
          <w:rtl/>
        </w:rPr>
        <w:t>ע</w:t>
      </w:r>
      <w:r w:rsidRPr="00DD39E4">
        <w:rPr>
          <w:rFonts w:asciiTheme="minorBidi" w:hAnsiTheme="minorBidi" w:cs="David"/>
          <w:sz w:val="28"/>
          <w:szCs w:val="28"/>
          <w:rtl/>
        </w:rPr>
        <w:t>"</w:t>
      </w:r>
      <w:r w:rsidRPr="00DD39E4">
        <w:rPr>
          <w:rFonts w:asciiTheme="minorBidi" w:hAnsiTheme="minorBidi" w:cs="David" w:hint="eastAsia"/>
          <w:sz w:val="28"/>
          <w:szCs w:val="28"/>
          <w:rtl/>
        </w:rPr>
        <w:t>פ</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המפורט</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במסמכי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המכרז</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מוצעים</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למכירה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סך</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של</w:t>
      </w:r>
      <w:r w:rsidRPr="00DD39E4">
        <w:rPr>
          <w:rFonts w:asciiTheme="minorBidi" w:hAnsiTheme="minorBidi" w:cs="David"/>
          <w:sz w:val="28"/>
          <w:szCs w:val="28"/>
          <w:rtl/>
        </w:rPr>
        <w:t xml:space="preserve"> 1.309 </w:t>
      </w:r>
      <w:r w:rsidRPr="00DD39E4">
        <w:rPr>
          <w:rFonts w:asciiTheme="minorBidi" w:hAnsiTheme="minorBidi" w:cs="David" w:hint="eastAsia"/>
          <w:sz w:val="28"/>
          <w:szCs w:val="28"/>
          <w:rtl/>
        </w:rPr>
        <w:t>טון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פולי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קפה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ירוק</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מזן</w:t>
      </w:r>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רובוסטה</w:t>
      </w:r>
      <w:proofErr w:type="spellEnd"/>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גרייד</w:t>
      </w:r>
      <w:proofErr w:type="spellEnd"/>
      <w:r w:rsidRPr="00DD39E4">
        <w:rPr>
          <w:rFonts w:asciiTheme="minorBidi" w:hAnsiTheme="minorBidi" w:cs="David"/>
          <w:sz w:val="28"/>
          <w:szCs w:val="28"/>
          <w:rtl/>
        </w:rPr>
        <w:t xml:space="preserve"> 2. </w:t>
      </w:r>
      <w:r w:rsidRPr="00DD39E4">
        <w:rPr>
          <w:rFonts w:asciiTheme="minorBidi" w:hAnsiTheme="minorBidi" w:cs="David" w:hint="eastAsia"/>
          <w:sz w:val="28"/>
          <w:szCs w:val="28"/>
          <w:rtl/>
        </w:rPr>
        <w:t>לדעתנו</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יש</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טעות</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בדפי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המכרז</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ומדובר</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על</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מכרז</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של</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מכירת</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קפה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ירוק</w:t>
      </w:r>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רובוסטה</w:t>
      </w:r>
      <w:proofErr w:type="spellEnd"/>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משני</w:t>
      </w:r>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גריידים</w:t>
      </w:r>
      <w:proofErr w:type="spellEnd"/>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שונים</w:t>
      </w:r>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גרייד</w:t>
      </w:r>
      <w:proofErr w:type="spellEnd"/>
      <w:r w:rsidRPr="00DD39E4">
        <w:rPr>
          <w:rFonts w:asciiTheme="minorBidi" w:hAnsiTheme="minorBidi" w:cs="David"/>
          <w:sz w:val="28"/>
          <w:szCs w:val="28"/>
          <w:rtl/>
        </w:rPr>
        <w:t xml:space="preserve"> 1 </w:t>
      </w:r>
      <w:proofErr w:type="spellStart"/>
      <w:r w:rsidRPr="00DD39E4">
        <w:rPr>
          <w:rFonts w:asciiTheme="minorBidi" w:hAnsiTheme="minorBidi" w:cs="David" w:hint="eastAsia"/>
          <w:sz w:val="28"/>
          <w:szCs w:val="28"/>
          <w:rtl/>
        </w:rPr>
        <w:t>וגרייד</w:t>
      </w:r>
      <w:proofErr w:type="spellEnd"/>
      <w:r w:rsidRPr="00DD39E4">
        <w:rPr>
          <w:rFonts w:asciiTheme="minorBidi" w:hAnsiTheme="minorBidi" w:cs="David"/>
          <w:sz w:val="28"/>
          <w:szCs w:val="28"/>
          <w:rtl/>
        </w:rPr>
        <w:t xml:space="preserve"> 2). </w:t>
      </w:r>
      <w:r w:rsidRPr="00DD39E4">
        <w:rPr>
          <w:rFonts w:asciiTheme="minorBidi" w:hAnsiTheme="minorBidi" w:cs="David" w:hint="eastAsia"/>
          <w:sz w:val="28"/>
          <w:szCs w:val="28"/>
          <w:rtl/>
        </w:rPr>
        <w:t>ראוי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לציין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כי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לכל</w:t>
      </w:r>
      <w:r w:rsidRPr="00DD39E4">
        <w:rPr>
          <w:rFonts w:asciiTheme="minorBidi" w:hAnsiTheme="minorBidi" w:cs="David"/>
          <w:sz w:val="28"/>
          <w:szCs w:val="28"/>
          <w:rtl/>
        </w:rPr>
        <w:t xml:space="preserve"> </w:t>
      </w:r>
      <w:proofErr w:type="spellStart"/>
      <w:r w:rsidRPr="00DD39E4">
        <w:rPr>
          <w:rFonts w:asciiTheme="minorBidi" w:hAnsiTheme="minorBidi" w:cs="David" w:hint="eastAsia"/>
          <w:sz w:val="28"/>
          <w:szCs w:val="28"/>
          <w:rtl/>
        </w:rPr>
        <w:t>גרייד</w:t>
      </w:r>
      <w:proofErr w:type="spellEnd"/>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יש</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כמובן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מחיר</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שוק</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אחר</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כלומר</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ישנו</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חוסר</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הלימה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בין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המוצע</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במכרז</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לבין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הטובין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הנמכרים</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בפועל</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יתרה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מכך</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צורת</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האחסון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מתייחסת</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לארוז</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בשקי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יוטה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של</w:t>
      </w:r>
      <w:r w:rsidRPr="00DD39E4">
        <w:rPr>
          <w:rFonts w:asciiTheme="minorBidi" w:hAnsiTheme="minorBidi" w:cs="David"/>
          <w:sz w:val="28"/>
          <w:szCs w:val="28"/>
          <w:rtl/>
        </w:rPr>
        <w:t xml:space="preserve"> 30-60 </w:t>
      </w:r>
      <w:r w:rsidRPr="00DD39E4">
        <w:rPr>
          <w:rFonts w:asciiTheme="minorBidi" w:hAnsiTheme="minorBidi" w:cs="David" w:hint="eastAsia"/>
          <w:sz w:val="28"/>
          <w:szCs w:val="28"/>
          <w:rtl/>
        </w:rPr>
        <w:t>ק</w:t>
      </w:r>
      <w:r w:rsidRPr="00DD39E4">
        <w:rPr>
          <w:rFonts w:asciiTheme="minorBidi" w:hAnsiTheme="minorBidi" w:cs="David"/>
          <w:sz w:val="28"/>
          <w:szCs w:val="28"/>
          <w:rtl/>
        </w:rPr>
        <w:t>"</w:t>
      </w:r>
      <w:r w:rsidRPr="00DD39E4">
        <w:rPr>
          <w:rFonts w:asciiTheme="minorBidi" w:hAnsiTheme="minorBidi" w:cs="David" w:hint="eastAsia"/>
          <w:sz w:val="28"/>
          <w:szCs w:val="28"/>
          <w:rtl/>
        </w:rPr>
        <w:t>ג</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ואילו</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לפי</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דעתנו</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הקפה</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מאוחסן</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לפחות</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בחלקו</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בשקים</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במשקל</w:t>
      </w:r>
      <w:r w:rsidRPr="00DD39E4">
        <w:rPr>
          <w:rFonts w:asciiTheme="minorBidi" w:hAnsiTheme="minorBidi" w:cs="David"/>
          <w:sz w:val="28"/>
          <w:szCs w:val="28"/>
          <w:rtl/>
        </w:rPr>
        <w:t xml:space="preserve"> </w:t>
      </w:r>
      <w:r w:rsidRPr="00DD39E4">
        <w:rPr>
          <w:rFonts w:asciiTheme="minorBidi" w:hAnsiTheme="minorBidi" w:cs="David" w:hint="eastAsia"/>
          <w:sz w:val="28"/>
          <w:szCs w:val="28"/>
          <w:rtl/>
        </w:rPr>
        <w:t>של</w:t>
      </w:r>
      <w:r w:rsidRPr="00DD39E4">
        <w:rPr>
          <w:rFonts w:asciiTheme="minorBidi" w:hAnsiTheme="minorBidi" w:cs="David"/>
          <w:sz w:val="28"/>
          <w:szCs w:val="28"/>
          <w:rtl/>
        </w:rPr>
        <w:t xml:space="preserve"> 500-1000 </w:t>
      </w:r>
      <w:r w:rsidRPr="00DD39E4">
        <w:rPr>
          <w:rFonts w:asciiTheme="minorBidi" w:hAnsiTheme="minorBidi" w:cs="David" w:hint="eastAsia"/>
          <w:sz w:val="28"/>
          <w:szCs w:val="28"/>
          <w:rtl/>
        </w:rPr>
        <w:t>ק</w:t>
      </w:r>
      <w:r w:rsidRPr="00DD39E4">
        <w:rPr>
          <w:rFonts w:asciiTheme="minorBidi" w:hAnsiTheme="minorBidi" w:cs="David"/>
          <w:sz w:val="28"/>
          <w:szCs w:val="28"/>
          <w:rtl/>
        </w:rPr>
        <w:t>"</w:t>
      </w:r>
      <w:r w:rsidRPr="00DD39E4">
        <w:rPr>
          <w:rFonts w:asciiTheme="minorBidi" w:hAnsiTheme="minorBidi" w:cs="David" w:hint="eastAsia"/>
          <w:sz w:val="28"/>
          <w:szCs w:val="28"/>
          <w:rtl/>
        </w:rPr>
        <w:t>ג</w:t>
      </w:r>
      <w:r w:rsidRPr="00DD39E4">
        <w:rPr>
          <w:rFonts w:asciiTheme="minorBidi" w:hAnsiTheme="minorBidi" w:cs="David"/>
          <w:sz w:val="28"/>
          <w:szCs w:val="28"/>
          <w:rtl/>
        </w:rPr>
        <w:t>.</w:t>
      </w:r>
    </w:p>
    <w:p w:rsidR="0062267B" w:rsidRDefault="0062267B" w:rsidP="00AD1F2C">
      <w:pPr>
        <w:spacing w:after="0" w:line="360" w:lineRule="atLeast"/>
        <w:ind w:right="851"/>
        <w:jc w:val="both"/>
        <w:rPr>
          <w:rFonts w:asciiTheme="minorBidi" w:hAnsiTheme="minorBidi" w:cs="David"/>
          <w:b/>
          <w:bCs/>
          <w:sz w:val="28"/>
          <w:szCs w:val="28"/>
          <w:u w:val="single"/>
          <w:rtl/>
        </w:rPr>
      </w:pPr>
      <w:r w:rsidRPr="00DD39E4">
        <w:rPr>
          <w:rFonts w:asciiTheme="minorBidi" w:hAnsiTheme="minorBidi" w:cs="David" w:hint="eastAsia"/>
          <w:b/>
          <w:bCs/>
          <w:sz w:val="28"/>
          <w:szCs w:val="28"/>
          <w:u w:val="single"/>
          <w:rtl/>
        </w:rPr>
        <w:t>תשובה</w:t>
      </w:r>
    </w:p>
    <w:p w:rsidR="00724383" w:rsidRPr="00EC04A0" w:rsidRDefault="00B40AC4" w:rsidP="00AD1F2C">
      <w:pPr>
        <w:spacing w:after="0" w:line="360" w:lineRule="atLeast"/>
        <w:ind w:right="851"/>
        <w:jc w:val="both"/>
        <w:rPr>
          <w:rFonts w:asciiTheme="minorBidi" w:hAnsiTheme="minorBidi" w:cs="David"/>
          <w:sz w:val="28"/>
          <w:szCs w:val="28"/>
          <w:rtl/>
        </w:rPr>
      </w:pPr>
      <w:r w:rsidRPr="00EC04A0">
        <w:rPr>
          <w:rFonts w:asciiTheme="minorBidi" w:hAnsiTheme="minorBidi" w:cs="David" w:hint="cs"/>
          <w:sz w:val="28"/>
          <w:szCs w:val="28"/>
          <w:rtl/>
        </w:rPr>
        <w:t xml:space="preserve">ראו הבהרה שפורסמה באתר </w:t>
      </w:r>
      <w:proofErr w:type="spellStart"/>
      <w:r w:rsidRPr="00EC04A0">
        <w:rPr>
          <w:rFonts w:asciiTheme="minorBidi" w:hAnsiTheme="minorBidi" w:cs="David" w:hint="cs"/>
          <w:sz w:val="28"/>
          <w:szCs w:val="28"/>
          <w:rtl/>
        </w:rPr>
        <w:t>מינהל</w:t>
      </w:r>
      <w:proofErr w:type="spellEnd"/>
      <w:r w:rsidRPr="00EC04A0">
        <w:rPr>
          <w:rFonts w:asciiTheme="minorBidi" w:hAnsiTheme="minorBidi" w:cs="David" w:hint="cs"/>
          <w:sz w:val="28"/>
          <w:szCs w:val="28"/>
          <w:rtl/>
        </w:rPr>
        <w:t xml:space="preserve"> הרכש למכרז זה וכן בראשית מסמך זה.</w:t>
      </w:r>
    </w:p>
    <w:p w:rsidR="00B40AC4" w:rsidRPr="00724383" w:rsidRDefault="00B40AC4" w:rsidP="00AD1F2C">
      <w:pPr>
        <w:spacing w:after="0" w:line="360" w:lineRule="atLeast"/>
        <w:ind w:right="851"/>
        <w:jc w:val="both"/>
        <w:rPr>
          <w:rFonts w:asciiTheme="minorBidi" w:hAnsiTheme="minorBidi" w:cs="David"/>
          <w:b/>
          <w:bCs/>
          <w:sz w:val="28"/>
          <w:szCs w:val="28"/>
          <w:u w:val="single"/>
          <w:rtl/>
        </w:rPr>
      </w:pPr>
    </w:p>
    <w:p w:rsidR="00DD39E4" w:rsidRDefault="00DD39E4" w:rsidP="00AD1F2C">
      <w:pPr>
        <w:spacing w:after="0" w:line="360" w:lineRule="atLeast"/>
        <w:rPr>
          <w:rFonts w:cs="David"/>
          <w:b/>
          <w:bCs/>
          <w:sz w:val="28"/>
          <w:szCs w:val="28"/>
          <w:u w:val="single"/>
          <w:rtl/>
        </w:rPr>
      </w:pPr>
    </w:p>
    <w:p w:rsidR="00DD39E4" w:rsidRDefault="00DD39E4" w:rsidP="00AD1F2C">
      <w:pPr>
        <w:spacing w:after="0" w:line="360" w:lineRule="atLeast"/>
        <w:rPr>
          <w:rFonts w:cs="David"/>
          <w:b/>
          <w:bCs/>
          <w:sz w:val="28"/>
          <w:szCs w:val="28"/>
          <w:u w:val="single"/>
          <w:rtl/>
        </w:rPr>
      </w:pPr>
    </w:p>
    <w:p w:rsidR="00DD39E4" w:rsidRDefault="00DD39E4" w:rsidP="00AD1F2C">
      <w:pPr>
        <w:spacing w:after="0" w:line="360" w:lineRule="atLeast"/>
        <w:rPr>
          <w:rFonts w:cs="David"/>
          <w:b/>
          <w:bCs/>
          <w:sz w:val="28"/>
          <w:szCs w:val="28"/>
          <w:u w:val="single"/>
          <w:rtl/>
        </w:rPr>
      </w:pPr>
    </w:p>
    <w:p w:rsidR="0062267B" w:rsidRPr="0062267B" w:rsidRDefault="0062267B" w:rsidP="00AD1F2C">
      <w:pPr>
        <w:spacing w:after="0" w:line="360" w:lineRule="atLeast"/>
        <w:rPr>
          <w:rFonts w:cs="David"/>
          <w:b/>
          <w:bCs/>
          <w:sz w:val="28"/>
          <w:szCs w:val="28"/>
          <w:u w:val="single"/>
          <w:rtl/>
        </w:rPr>
      </w:pPr>
      <w:r w:rsidRPr="0062267B">
        <w:rPr>
          <w:rFonts w:cs="David" w:hint="cs"/>
          <w:b/>
          <w:bCs/>
          <w:sz w:val="28"/>
          <w:szCs w:val="28"/>
          <w:u w:val="single"/>
          <w:rtl/>
        </w:rPr>
        <w:lastRenderedPageBreak/>
        <w:t>שאלה מס' 13</w:t>
      </w:r>
    </w:p>
    <w:p w:rsidR="0062267B" w:rsidRPr="00724383" w:rsidRDefault="0062267B" w:rsidP="00AD1F2C">
      <w:pPr>
        <w:spacing w:after="0" w:line="360" w:lineRule="atLeast"/>
        <w:ind w:right="851"/>
        <w:jc w:val="both"/>
        <w:rPr>
          <w:rFonts w:asciiTheme="minorBidi" w:hAnsiTheme="minorBidi" w:cs="David"/>
          <w:b/>
          <w:bCs/>
          <w:sz w:val="28"/>
          <w:szCs w:val="28"/>
          <w:u w:val="single"/>
          <w:rtl/>
        </w:rPr>
      </w:pPr>
      <w:r w:rsidRPr="00724383">
        <w:rPr>
          <w:rFonts w:asciiTheme="minorBidi" w:hAnsiTheme="minorBidi" w:cs="David" w:hint="eastAsia"/>
          <w:b/>
          <w:bCs/>
          <w:sz w:val="28"/>
          <w:szCs w:val="28"/>
          <w:u w:val="single"/>
          <w:rtl/>
        </w:rPr>
        <w:t>כללי</w:t>
      </w:r>
      <w:r w:rsidRPr="00724383">
        <w:rPr>
          <w:rFonts w:asciiTheme="minorBidi" w:hAnsiTheme="minorBidi" w:cs="David"/>
          <w:b/>
          <w:bCs/>
          <w:sz w:val="28"/>
          <w:szCs w:val="28"/>
          <w:u w:val="single"/>
          <w:rtl/>
        </w:rPr>
        <w:t xml:space="preserve"> – </w:t>
      </w:r>
      <w:r w:rsidRPr="00724383">
        <w:rPr>
          <w:rFonts w:asciiTheme="minorBidi" w:hAnsiTheme="minorBidi" w:cs="David" w:hint="eastAsia"/>
          <w:b/>
          <w:bCs/>
          <w:sz w:val="28"/>
          <w:szCs w:val="28"/>
          <w:u w:val="single"/>
          <w:rtl/>
        </w:rPr>
        <w:t>הודעה</w:t>
      </w:r>
      <w:r w:rsidRPr="00724383">
        <w:rPr>
          <w:rFonts w:asciiTheme="minorBidi" w:hAnsiTheme="minorBidi" w:cs="David"/>
          <w:b/>
          <w:bCs/>
          <w:sz w:val="28"/>
          <w:szCs w:val="28"/>
          <w:u w:val="single"/>
          <w:rtl/>
        </w:rPr>
        <w:t xml:space="preserve"> </w:t>
      </w:r>
      <w:r w:rsidRPr="00724383">
        <w:rPr>
          <w:rFonts w:asciiTheme="minorBidi" w:hAnsiTheme="minorBidi" w:cs="David" w:hint="eastAsia"/>
          <w:b/>
          <w:bCs/>
          <w:sz w:val="28"/>
          <w:szCs w:val="28"/>
          <w:u w:val="single"/>
          <w:rtl/>
        </w:rPr>
        <w:t>על</w:t>
      </w:r>
      <w:r w:rsidRPr="00724383">
        <w:rPr>
          <w:rFonts w:asciiTheme="minorBidi" w:hAnsiTheme="minorBidi" w:cs="David"/>
          <w:b/>
          <w:bCs/>
          <w:sz w:val="28"/>
          <w:szCs w:val="28"/>
          <w:u w:val="single"/>
          <w:rtl/>
        </w:rPr>
        <w:t xml:space="preserve"> </w:t>
      </w:r>
      <w:r w:rsidRPr="00724383">
        <w:rPr>
          <w:rFonts w:asciiTheme="minorBidi" w:hAnsiTheme="minorBidi" w:cs="David" w:hint="eastAsia"/>
          <w:b/>
          <w:bCs/>
          <w:sz w:val="28"/>
          <w:szCs w:val="28"/>
          <w:u w:val="single"/>
          <w:rtl/>
        </w:rPr>
        <w:t>זכיה</w:t>
      </w:r>
    </w:p>
    <w:p w:rsidR="0062267B" w:rsidRPr="0062267B" w:rsidRDefault="0062267B" w:rsidP="00AD1F2C">
      <w:pPr>
        <w:spacing w:after="0" w:line="360" w:lineRule="atLeast"/>
        <w:ind w:right="851"/>
        <w:jc w:val="both"/>
        <w:rPr>
          <w:rFonts w:asciiTheme="minorBidi" w:hAnsiTheme="minorBidi" w:cs="David"/>
          <w:sz w:val="28"/>
          <w:szCs w:val="28"/>
          <w:rtl/>
        </w:rPr>
      </w:pPr>
      <w:r w:rsidRPr="0062267B">
        <w:rPr>
          <w:rFonts w:asciiTheme="minorHAnsi" w:eastAsiaTheme="minorHAnsi" w:hAnsiTheme="minorHAnsi" w:cs="David" w:hint="cs"/>
          <w:sz w:val="28"/>
          <w:szCs w:val="28"/>
          <w:rtl/>
        </w:rPr>
        <w:t>לא מובא לאורך מסמכי המכרז יעד/תאריך/מס' ימים אשר יעברו בין הגשת ההצעות לבין ההכרזה על הזוכה במכרז. מעבר לכך, ע"פ סעיף 6.5.5 נקבע כי אם לאחר 90 יום מהמועד האחרון להגשת ההצעות לא יבחר זוכה רשאי המציע למשוך את הצעתו. אנא הבהרתכם בתוך כמה זמן ממועד הגשת ההצעות יוכרז זוכה במכרז ותחל תחילת תקופת ההתקשרות.</w:t>
      </w:r>
    </w:p>
    <w:p w:rsidR="0062267B" w:rsidRDefault="0062267B" w:rsidP="00AD1F2C">
      <w:pPr>
        <w:spacing w:after="0" w:line="360" w:lineRule="atLeast"/>
        <w:ind w:right="851"/>
        <w:jc w:val="both"/>
        <w:rPr>
          <w:rFonts w:asciiTheme="minorBidi" w:hAnsiTheme="minorBidi" w:cs="David"/>
          <w:b/>
          <w:bCs/>
          <w:sz w:val="28"/>
          <w:szCs w:val="28"/>
          <w:u w:val="single"/>
          <w:rtl/>
        </w:rPr>
      </w:pPr>
      <w:r w:rsidRPr="00724383">
        <w:rPr>
          <w:rFonts w:asciiTheme="minorBidi" w:hAnsiTheme="minorBidi" w:cs="David" w:hint="cs"/>
          <w:b/>
          <w:bCs/>
          <w:sz w:val="28"/>
          <w:szCs w:val="28"/>
          <w:u w:val="single"/>
          <w:rtl/>
        </w:rPr>
        <w:t>תשובה</w:t>
      </w:r>
    </w:p>
    <w:p w:rsidR="00724383" w:rsidRPr="00B40AC4" w:rsidRDefault="00CD7993" w:rsidP="00AD1F2C">
      <w:pPr>
        <w:spacing w:after="0" w:line="360" w:lineRule="atLeast"/>
        <w:ind w:right="851"/>
        <w:jc w:val="both"/>
        <w:rPr>
          <w:rFonts w:asciiTheme="minorBidi" w:hAnsiTheme="minorBidi" w:cs="David"/>
          <w:sz w:val="28"/>
          <w:szCs w:val="28"/>
          <w:rtl/>
        </w:rPr>
      </w:pPr>
      <w:r w:rsidRPr="00B40AC4">
        <w:rPr>
          <w:rFonts w:asciiTheme="minorBidi" w:hAnsiTheme="minorBidi" w:cs="David" w:hint="cs"/>
          <w:sz w:val="28"/>
          <w:szCs w:val="28"/>
          <w:rtl/>
        </w:rPr>
        <w:t xml:space="preserve">בחירת הזוכה תהא בהתאם לשיקול דעת ועדת המכרזים, בכפוף לכל דין ולאמור במפרט המכרז, וכן בהתאם ללוחות הזמנים של הוועדה. </w:t>
      </w:r>
    </w:p>
    <w:p w:rsidR="00B40AC4" w:rsidRDefault="00B40AC4" w:rsidP="00AD1F2C">
      <w:pPr>
        <w:spacing w:after="0" w:line="360" w:lineRule="atLeast"/>
        <w:rPr>
          <w:rFonts w:cs="David"/>
          <w:b/>
          <w:bCs/>
          <w:sz w:val="28"/>
          <w:szCs w:val="28"/>
          <w:u w:val="single"/>
          <w:rtl/>
        </w:rPr>
      </w:pPr>
    </w:p>
    <w:p w:rsidR="0062267B" w:rsidRPr="0062267B" w:rsidRDefault="0062267B" w:rsidP="00AD1F2C">
      <w:pPr>
        <w:spacing w:after="0" w:line="360" w:lineRule="atLeast"/>
        <w:rPr>
          <w:rFonts w:cs="David"/>
          <w:b/>
          <w:bCs/>
          <w:sz w:val="28"/>
          <w:szCs w:val="28"/>
          <w:u w:val="single"/>
          <w:rtl/>
        </w:rPr>
      </w:pPr>
      <w:r w:rsidRPr="0062267B">
        <w:rPr>
          <w:rFonts w:cs="David" w:hint="cs"/>
          <w:b/>
          <w:bCs/>
          <w:sz w:val="28"/>
          <w:szCs w:val="28"/>
          <w:u w:val="single"/>
          <w:rtl/>
        </w:rPr>
        <w:t>שאלה מס' 14</w:t>
      </w:r>
    </w:p>
    <w:p w:rsidR="0062267B" w:rsidRPr="00724383" w:rsidRDefault="0062267B" w:rsidP="00AD1F2C">
      <w:pPr>
        <w:spacing w:after="0" w:line="360" w:lineRule="atLeast"/>
        <w:ind w:right="851"/>
        <w:jc w:val="both"/>
        <w:rPr>
          <w:rFonts w:asciiTheme="minorBidi" w:hAnsiTheme="minorBidi" w:cs="David"/>
          <w:b/>
          <w:bCs/>
          <w:sz w:val="28"/>
          <w:szCs w:val="28"/>
          <w:u w:val="single"/>
          <w:rtl/>
        </w:rPr>
      </w:pPr>
      <w:r w:rsidRPr="00724383">
        <w:rPr>
          <w:rFonts w:asciiTheme="minorBidi" w:hAnsiTheme="minorBidi" w:cs="David" w:hint="cs"/>
          <w:b/>
          <w:bCs/>
          <w:sz w:val="28"/>
          <w:szCs w:val="28"/>
          <w:u w:val="single"/>
          <w:rtl/>
        </w:rPr>
        <w:t xml:space="preserve">סעיף </w:t>
      </w:r>
      <w:r w:rsidRPr="00724383">
        <w:rPr>
          <w:rFonts w:asciiTheme="minorBidi" w:hAnsiTheme="minorBidi" w:cs="David"/>
          <w:b/>
          <w:bCs/>
          <w:sz w:val="28"/>
          <w:szCs w:val="28"/>
          <w:u w:val="single"/>
          <w:rtl/>
        </w:rPr>
        <w:t>5.2</w:t>
      </w:r>
    </w:p>
    <w:p w:rsidR="0062267B" w:rsidRPr="0062267B" w:rsidRDefault="0062267B" w:rsidP="00AD1F2C">
      <w:pPr>
        <w:spacing w:after="0" w:line="360" w:lineRule="atLeast"/>
        <w:ind w:right="851"/>
        <w:rPr>
          <w:rFonts w:asciiTheme="minorBidi" w:hAnsiTheme="minorBidi" w:cs="David"/>
          <w:sz w:val="28"/>
          <w:szCs w:val="28"/>
          <w:rtl/>
        </w:rPr>
      </w:pPr>
      <w:r w:rsidRPr="0062267B">
        <w:rPr>
          <w:rFonts w:asciiTheme="minorHAnsi" w:eastAsiaTheme="minorHAnsi" w:hAnsiTheme="minorHAnsi" w:cs="David" w:hint="cs"/>
          <w:sz w:val="28"/>
          <w:szCs w:val="28"/>
          <w:rtl/>
        </w:rPr>
        <w:t xml:space="preserve">תקופת ההתקשרות </w:t>
      </w:r>
      <w:r w:rsidRPr="0062267B">
        <w:rPr>
          <w:rFonts w:asciiTheme="minorHAnsi" w:eastAsiaTheme="minorHAnsi" w:hAnsiTheme="minorHAnsi" w:cs="David"/>
          <w:sz w:val="28"/>
          <w:szCs w:val="28"/>
          <w:rtl/>
        </w:rPr>
        <w:t>–</w:t>
      </w:r>
      <w:r w:rsidRPr="0062267B">
        <w:rPr>
          <w:rFonts w:asciiTheme="minorHAnsi" w:eastAsiaTheme="minorHAnsi" w:hAnsiTheme="minorHAnsi" w:cs="David" w:hint="cs"/>
          <w:sz w:val="28"/>
          <w:szCs w:val="28"/>
          <w:rtl/>
        </w:rPr>
        <w:t xml:space="preserve"> היות ומדובר על הסכם מכירה חד פעמי לא ברור הצורך בתקופת התקשרות מקסימלית של 4 חודשים. אנא התייחסותכם לצורך בתקופת התקשרות זאת.</w:t>
      </w:r>
    </w:p>
    <w:p w:rsidR="0062267B" w:rsidRPr="00724383" w:rsidRDefault="0062267B" w:rsidP="00AD1F2C">
      <w:pPr>
        <w:spacing w:after="0" w:line="360" w:lineRule="atLeast"/>
        <w:ind w:right="851"/>
        <w:jc w:val="both"/>
        <w:rPr>
          <w:rFonts w:asciiTheme="minorBidi" w:hAnsiTheme="minorBidi" w:cs="David"/>
          <w:b/>
          <w:bCs/>
          <w:sz w:val="28"/>
          <w:szCs w:val="28"/>
          <w:u w:val="single"/>
          <w:rtl/>
        </w:rPr>
      </w:pPr>
      <w:r w:rsidRPr="00724383">
        <w:rPr>
          <w:rFonts w:asciiTheme="minorBidi" w:hAnsiTheme="minorBidi" w:cs="David" w:hint="cs"/>
          <w:b/>
          <w:bCs/>
          <w:sz w:val="28"/>
          <w:szCs w:val="28"/>
          <w:u w:val="single"/>
          <w:rtl/>
        </w:rPr>
        <w:t>תשובה</w:t>
      </w:r>
    </w:p>
    <w:p w:rsidR="0062267B" w:rsidRPr="0062267B" w:rsidRDefault="00CD7993"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 xml:space="preserve">אין שינוי בנוסח הסעיף. </w:t>
      </w:r>
    </w:p>
    <w:p w:rsidR="00B40AC4" w:rsidRDefault="00B40AC4" w:rsidP="00AD1F2C">
      <w:pPr>
        <w:spacing w:after="0" w:line="360" w:lineRule="atLeast"/>
        <w:rPr>
          <w:rFonts w:cs="David"/>
          <w:b/>
          <w:bCs/>
          <w:sz w:val="28"/>
          <w:szCs w:val="28"/>
          <w:u w:val="single"/>
          <w:rtl/>
        </w:rPr>
      </w:pPr>
    </w:p>
    <w:p w:rsidR="0062267B" w:rsidRPr="0062267B" w:rsidRDefault="0062267B" w:rsidP="00AD1F2C">
      <w:pPr>
        <w:spacing w:after="0" w:line="360" w:lineRule="atLeast"/>
        <w:rPr>
          <w:rFonts w:cs="David"/>
          <w:b/>
          <w:bCs/>
          <w:sz w:val="28"/>
          <w:szCs w:val="28"/>
          <w:u w:val="single"/>
          <w:rtl/>
        </w:rPr>
      </w:pPr>
      <w:r w:rsidRPr="0062267B">
        <w:rPr>
          <w:rFonts w:cs="David" w:hint="cs"/>
          <w:b/>
          <w:bCs/>
          <w:sz w:val="28"/>
          <w:szCs w:val="28"/>
          <w:u w:val="single"/>
          <w:rtl/>
        </w:rPr>
        <w:t>שאלה מס' 15</w:t>
      </w:r>
    </w:p>
    <w:p w:rsidR="0062267B" w:rsidRPr="004F2764" w:rsidRDefault="0062267B" w:rsidP="00AD1F2C">
      <w:pPr>
        <w:spacing w:after="0" w:line="360" w:lineRule="atLeast"/>
        <w:ind w:right="851"/>
        <w:jc w:val="both"/>
        <w:rPr>
          <w:rFonts w:asciiTheme="minorBidi" w:hAnsiTheme="minorBidi" w:cs="David"/>
          <w:b/>
          <w:bCs/>
          <w:sz w:val="28"/>
          <w:szCs w:val="28"/>
          <w:u w:val="single"/>
          <w:rtl/>
        </w:rPr>
      </w:pPr>
      <w:r w:rsidRPr="004F2764">
        <w:rPr>
          <w:rFonts w:asciiTheme="minorBidi" w:hAnsiTheme="minorBidi" w:cs="David" w:hint="eastAsia"/>
          <w:b/>
          <w:bCs/>
          <w:sz w:val="28"/>
          <w:szCs w:val="28"/>
          <w:u w:val="single"/>
          <w:rtl/>
        </w:rPr>
        <w:t>סעיף</w:t>
      </w:r>
      <w:r w:rsidRPr="004F2764">
        <w:rPr>
          <w:rFonts w:asciiTheme="minorBidi" w:hAnsiTheme="minorBidi" w:cs="David"/>
          <w:b/>
          <w:bCs/>
          <w:sz w:val="28"/>
          <w:szCs w:val="28"/>
          <w:u w:val="single"/>
          <w:rtl/>
        </w:rPr>
        <w:t xml:space="preserve"> 18.1</w:t>
      </w:r>
    </w:p>
    <w:p w:rsidR="0062267B" w:rsidRPr="004F2764" w:rsidRDefault="0062267B" w:rsidP="00AD1F2C">
      <w:pPr>
        <w:spacing w:after="0" w:line="360" w:lineRule="atLeast"/>
        <w:ind w:right="851"/>
        <w:jc w:val="both"/>
        <w:rPr>
          <w:rFonts w:asciiTheme="minorBidi" w:hAnsiTheme="minorBidi" w:cs="David"/>
          <w:sz w:val="28"/>
          <w:szCs w:val="28"/>
          <w:rtl/>
        </w:rPr>
      </w:pPr>
      <w:r w:rsidRPr="004F2764">
        <w:rPr>
          <w:rFonts w:asciiTheme="minorBidi" w:hAnsiTheme="minorBidi" w:cs="David" w:hint="eastAsia"/>
          <w:sz w:val="28"/>
          <w:szCs w:val="28"/>
          <w:rtl/>
        </w:rPr>
        <w:t>ביטוח</w:t>
      </w:r>
      <w:r w:rsidRPr="004F2764">
        <w:rPr>
          <w:rFonts w:asciiTheme="minorBidi" w:hAnsiTheme="minorBidi" w:cs="David"/>
          <w:sz w:val="28"/>
          <w:szCs w:val="28"/>
          <w:rtl/>
        </w:rPr>
        <w:t xml:space="preserve"> – </w:t>
      </w:r>
      <w:r w:rsidRPr="004F2764">
        <w:rPr>
          <w:rFonts w:asciiTheme="minorBidi" w:hAnsiTheme="minorBidi" w:cs="David" w:hint="eastAsia"/>
          <w:sz w:val="28"/>
          <w:szCs w:val="28"/>
          <w:rtl/>
        </w:rPr>
        <w:t>אנא</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הבהירו</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מהם</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הביטוחים</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הנדרשים</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לצורך</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ביצוע</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העסקה</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הנדרשים</w:t>
      </w:r>
      <w:r w:rsidRPr="004F2764">
        <w:rPr>
          <w:rFonts w:asciiTheme="minorBidi" w:hAnsiTheme="minorBidi" w:cs="David"/>
          <w:sz w:val="28"/>
          <w:szCs w:val="28"/>
          <w:rtl/>
        </w:rPr>
        <w:t xml:space="preserve"> </w:t>
      </w:r>
      <w:r w:rsidRPr="004F2764">
        <w:rPr>
          <w:rFonts w:asciiTheme="minorBidi" w:hAnsiTheme="minorBidi" w:cs="David" w:hint="eastAsia"/>
          <w:sz w:val="28"/>
          <w:szCs w:val="28"/>
          <w:rtl/>
        </w:rPr>
        <w:t>בסעיף</w:t>
      </w:r>
      <w:r w:rsidRPr="004F2764">
        <w:rPr>
          <w:rFonts w:asciiTheme="minorBidi" w:hAnsiTheme="minorBidi" w:cs="David"/>
          <w:sz w:val="28"/>
          <w:szCs w:val="28"/>
          <w:rtl/>
        </w:rPr>
        <w:t xml:space="preserve"> 18.1.</w:t>
      </w:r>
    </w:p>
    <w:p w:rsidR="004F2764" w:rsidRPr="00FC2ACC" w:rsidRDefault="0062267B" w:rsidP="00AD1F2C">
      <w:pPr>
        <w:spacing w:after="0" w:line="360" w:lineRule="atLeast"/>
        <w:ind w:right="851"/>
        <w:jc w:val="both"/>
        <w:rPr>
          <w:rFonts w:asciiTheme="minorBidi" w:hAnsiTheme="minorBidi" w:cs="David"/>
          <w:b/>
          <w:bCs/>
          <w:sz w:val="28"/>
          <w:szCs w:val="28"/>
          <w:u w:val="single"/>
          <w:rtl/>
        </w:rPr>
      </w:pPr>
      <w:r w:rsidRPr="004F2764">
        <w:rPr>
          <w:rFonts w:asciiTheme="minorBidi" w:hAnsiTheme="minorBidi" w:cs="David" w:hint="eastAsia"/>
          <w:b/>
          <w:bCs/>
          <w:sz w:val="28"/>
          <w:szCs w:val="28"/>
          <w:u w:val="single"/>
          <w:rtl/>
        </w:rPr>
        <w:t>תשובה</w:t>
      </w:r>
    </w:p>
    <w:p w:rsidR="004F2764" w:rsidRDefault="00EC04A0" w:rsidP="00AD1F2C">
      <w:pPr>
        <w:spacing w:after="0" w:line="360" w:lineRule="atLeast"/>
        <w:ind w:right="851"/>
        <w:jc w:val="both"/>
        <w:rPr>
          <w:rFonts w:asciiTheme="minorBidi" w:hAnsiTheme="minorBidi" w:cs="David"/>
          <w:sz w:val="28"/>
          <w:szCs w:val="28"/>
          <w:rtl/>
        </w:rPr>
      </w:pPr>
      <w:r>
        <w:rPr>
          <w:rFonts w:asciiTheme="minorBidi" w:hAnsiTheme="minorBidi" w:cs="David" w:hint="cs"/>
          <w:sz w:val="28"/>
          <w:szCs w:val="28"/>
          <w:rtl/>
        </w:rPr>
        <w:t>סעיף 18 בנספח ג' - הסכם ההתקשרות יוחלף בסעיף הבא:</w:t>
      </w:r>
    </w:p>
    <w:p w:rsidR="00EC04A0" w:rsidRPr="00FC2ACC" w:rsidRDefault="00EC04A0" w:rsidP="00AD1F2C">
      <w:pPr>
        <w:spacing w:after="0" w:line="360" w:lineRule="atLeast"/>
        <w:jc w:val="both"/>
        <w:rPr>
          <w:rFonts w:cs="David"/>
          <w:sz w:val="28"/>
          <w:szCs w:val="28"/>
          <w:rtl/>
        </w:rPr>
      </w:pPr>
      <w:r w:rsidRPr="00FC2ACC">
        <w:rPr>
          <w:rFonts w:cs="David" w:hint="cs"/>
          <w:sz w:val="28"/>
          <w:szCs w:val="28"/>
          <w:rtl/>
        </w:rPr>
        <w:t xml:space="preserve"> 18. </w:t>
      </w:r>
      <w:r w:rsidRPr="00FC2ACC">
        <w:rPr>
          <w:rFonts w:cs="David" w:hint="cs"/>
          <w:b/>
          <w:bCs/>
          <w:sz w:val="28"/>
          <w:szCs w:val="28"/>
          <w:u w:val="single"/>
          <w:rtl/>
        </w:rPr>
        <w:t>ביטוח</w:t>
      </w:r>
    </w:p>
    <w:p w:rsidR="00FC2ACC" w:rsidRDefault="00EC04A0" w:rsidP="00AD1F2C">
      <w:pPr>
        <w:spacing w:after="0" w:line="360" w:lineRule="atLeast"/>
        <w:jc w:val="both"/>
        <w:rPr>
          <w:rFonts w:cs="David"/>
          <w:sz w:val="28"/>
          <w:szCs w:val="28"/>
          <w:rtl/>
        </w:rPr>
      </w:pPr>
      <w:r w:rsidRPr="00FC2ACC">
        <w:rPr>
          <w:rFonts w:cs="David" w:hint="cs"/>
          <w:sz w:val="28"/>
          <w:szCs w:val="28"/>
          <w:rtl/>
        </w:rPr>
        <w:t xml:space="preserve">הקונה מתחייב לבצע ולקיים את כל הביטוחים המפורטים בזה לטובתו ולטובת מדינת ישראל- </w:t>
      </w:r>
      <w:r w:rsidRPr="00FC2ACC">
        <w:rPr>
          <w:rFonts w:cs="David"/>
          <w:sz w:val="28"/>
          <w:szCs w:val="28"/>
          <w:rtl/>
        </w:rPr>
        <w:t xml:space="preserve">משרד </w:t>
      </w:r>
      <w:r w:rsidRPr="00FC2ACC">
        <w:rPr>
          <w:rFonts w:cs="David" w:hint="cs"/>
          <w:sz w:val="28"/>
          <w:szCs w:val="28"/>
          <w:rtl/>
        </w:rPr>
        <w:t>הכלכלה והתעשייה ולהציג למשרד הכלכלה והתעשייה את הביטוחים הכוללים את כל הכיסויים והתנאים הנדרשים כאשר גבולות האחריות לא יפחתו מהמצוין להלן:-</w:t>
      </w:r>
    </w:p>
    <w:p w:rsidR="00FC2ACC" w:rsidRDefault="00FC2ACC" w:rsidP="00AD1F2C">
      <w:pPr>
        <w:bidi w:val="0"/>
        <w:spacing w:line="360" w:lineRule="atLeast"/>
        <w:rPr>
          <w:rFonts w:cs="David"/>
          <w:sz w:val="28"/>
          <w:szCs w:val="28"/>
          <w:rtl/>
        </w:rPr>
      </w:pPr>
      <w:r>
        <w:rPr>
          <w:rFonts w:cs="David"/>
          <w:sz w:val="28"/>
          <w:szCs w:val="28"/>
          <w:rtl/>
        </w:rPr>
        <w:br w:type="page"/>
      </w:r>
    </w:p>
    <w:p w:rsidR="00EC04A0" w:rsidRPr="00FC2ACC" w:rsidRDefault="00EC04A0" w:rsidP="00AD1F2C">
      <w:pPr>
        <w:spacing w:after="0" w:line="360" w:lineRule="atLeast"/>
        <w:jc w:val="both"/>
        <w:rPr>
          <w:rFonts w:cs="David"/>
          <w:sz w:val="28"/>
          <w:szCs w:val="28"/>
          <w:rtl/>
        </w:rPr>
      </w:pPr>
    </w:p>
    <w:p w:rsidR="00EC04A0" w:rsidRPr="00FC2ACC" w:rsidRDefault="00EC04A0" w:rsidP="00AD1F2C">
      <w:pPr>
        <w:spacing w:line="360" w:lineRule="atLeast"/>
        <w:rPr>
          <w:rFonts w:cs="David"/>
          <w:b/>
          <w:bCs/>
          <w:sz w:val="28"/>
          <w:szCs w:val="28"/>
          <w:rtl/>
        </w:rPr>
      </w:pPr>
      <w:r w:rsidRPr="00FC2ACC">
        <w:rPr>
          <w:rFonts w:cs="David" w:hint="cs"/>
          <w:b/>
          <w:bCs/>
          <w:sz w:val="28"/>
          <w:szCs w:val="28"/>
          <w:rtl/>
        </w:rPr>
        <w:t xml:space="preserve">1. </w:t>
      </w:r>
      <w:r w:rsidRPr="00FC2ACC">
        <w:rPr>
          <w:rFonts w:cs="David"/>
          <w:b/>
          <w:bCs/>
          <w:sz w:val="28"/>
          <w:szCs w:val="28"/>
          <w:u w:val="single"/>
          <w:rtl/>
        </w:rPr>
        <w:t>ביטוח חבות המעבידים</w:t>
      </w:r>
    </w:p>
    <w:p w:rsidR="00EC04A0" w:rsidRPr="00FC2ACC" w:rsidRDefault="00EC04A0" w:rsidP="00AD1F2C">
      <w:pPr>
        <w:pStyle w:val="aa"/>
        <w:numPr>
          <w:ilvl w:val="0"/>
          <w:numId w:val="4"/>
        </w:numPr>
        <w:spacing w:line="360" w:lineRule="atLeast"/>
        <w:rPr>
          <w:rFonts w:cs="David"/>
          <w:sz w:val="28"/>
          <w:szCs w:val="28"/>
        </w:rPr>
      </w:pPr>
      <w:r w:rsidRPr="00FC2ACC">
        <w:rPr>
          <w:rFonts w:cs="David" w:hint="cs"/>
          <w:sz w:val="28"/>
          <w:szCs w:val="28"/>
          <w:rtl/>
        </w:rPr>
        <w:t>הקונה</w:t>
      </w:r>
      <w:r w:rsidRPr="00FC2ACC">
        <w:rPr>
          <w:rFonts w:cs="David"/>
          <w:sz w:val="28"/>
          <w:szCs w:val="28"/>
          <w:rtl/>
        </w:rPr>
        <w:t xml:space="preserve"> יבטח את אחריותו החוקית כלפי עובדיו בביטוח חבות מעבידים בכל  תחומי מדינת ישראל והשטחים המוחזקים; </w:t>
      </w:r>
    </w:p>
    <w:p w:rsidR="00EC04A0" w:rsidRPr="00FC2ACC" w:rsidRDefault="00EC04A0" w:rsidP="00AD1F2C">
      <w:pPr>
        <w:pStyle w:val="aa"/>
        <w:spacing w:line="360" w:lineRule="atLeast"/>
        <w:rPr>
          <w:rFonts w:cs="David"/>
          <w:sz w:val="28"/>
          <w:szCs w:val="28"/>
        </w:rPr>
      </w:pPr>
    </w:p>
    <w:p w:rsidR="00EC04A0" w:rsidRPr="00FC2ACC" w:rsidRDefault="00EC04A0" w:rsidP="00AD1F2C">
      <w:pPr>
        <w:pStyle w:val="aa"/>
        <w:numPr>
          <w:ilvl w:val="0"/>
          <w:numId w:val="4"/>
        </w:numPr>
        <w:spacing w:line="360" w:lineRule="atLeast"/>
        <w:rPr>
          <w:rFonts w:cs="David"/>
          <w:sz w:val="28"/>
          <w:szCs w:val="28"/>
        </w:rPr>
      </w:pPr>
      <w:r w:rsidRPr="00FC2ACC">
        <w:rPr>
          <w:rFonts w:cs="David"/>
          <w:sz w:val="28"/>
          <w:szCs w:val="28"/>
          <w:rtl/>
        </w:rPr>
        <w:t>גבול האחריות לא יפחת מסך  5,000,000 דולר ארה"ב לעובד, למקרה ולתקופת הביטוח (שנה);</w:t>
      </w:r>
    </w:p>
    <w:p w:rsidR="00EC04A0" w:rsidRPr="00FC2ACC" w:rsidRDefault="00EC04A0" w:rsidP="00AD1F2C">
      <w:pPr>
        <w:pStyle w:val="aa"/>
        <w:spacing w:line="360" w:lineRule="atLeast"/>
        <w:rPr>
          <w:rFonts w:cs="David"/>
          <w:sz w:val="28"/>
          <w:szCs w:val="28"/>
          <w:rtl/>
        </w:rPr>
      </w:pPr>
    </w:p>
    <w:p w:rsidR="00EC04A0" w:rsidRPr="00FC2ACC" w:rsidRDefault="00EC04A0" w:rsidP="00AD1F2C">
      <w:pPr>
        <w:pStyle w:val="aa"/>
        <w:numPr>
          <w:ilvl w:val="0"/>
          <w:numId w:val="4"/>
        </w:numPr>
        <w:spacing w:line="360" w:lineRule="atLeast"/>
        <w:rPr>
          <w:rFonts w:cs="David"/>
          <w:sz w:val="28"/>
          <w:szCs w:val="28"/>
          <w:rtl/>
        </w:rPr>
      </w:pPr>
      <w:r w:rsidRPr="00FC2ACC">
        <w:rPr>
          <w:rFonts w:cs="David" w:hint="cs"/>
          <w:sz w:val="28"/>
          <w:szCs w:val="28"/>
          <w:rtl/>
        </w:rPr>
        <w:t xml:space="preserve">הביטוח יורחב לכסות את </w:t>
      </w:r>
      <w:proofErr w:type="spellStart"/>
      <w:r w:rsidRPr="00FC2ACC">
        <w:rPr>
          <w:rFonts w:cs="David" w:hint="cs"/>
          <w:sz w:val="28"/>
          <w:szCs w:val="28"/>
          <w:rtl/>
        </w:rPr>
        <w:t>חבותו</w:t>
      </w:r>
      <w:proofErr w:type="spellEnd"/>
      <w:r w:rsidRPr="00FC2ACC">
        <w:rPr>
          <w:rFonts w:cs="David" w:hint="cs"/>
          <w:sz w:val="28"/>
          <w:szCs w:val="28"/>
          <w:rtl/>
        </w:rPr>
        <w:t xml:space="preserve"> של המבוטח כלפי קבלנים,  קבלני משנה ועובדיהם היה ויחשב</w:t>
      </w:r>
      <w:r w:rsidRPr="00FC2ACC">
        <w:rPr>
          <w:rFonts w:cs="David"/>
          <w:sz w:val="28"/>
          <w:szCs w:val="28"/>
          <w:rtl/>
        </w:rPr>
        <w:t xml:space="preserve"> </w:t>
      </w:r>
      <w:r w:rsidRPr="00FC2ACC">
        <w:rPr>
          <w:rFonts w:cs="David" w:hint="cs"/>
          <w:sz w:val="28"/>
          <w:szCs w:val="28"/>
          <w:rtl/>
        </w:rPr>
        <w:t>כמעבידם.</w:t>
      </w:r>
    </w:p>
    <w:p w:rsidR="00EC04A0" w:rsidRPr="00FC2ACC" w:rsidRDefault="00EC04A0" w:rsidP="00AD1F2C">
      <w:pPr>
        <w:pStyle w:val="aa"/>
        <w:spacing w:line="360" w:lineRule="atLeast"/>
        <w:rPr>
          <w:rFonts w:cs="David"/>
          <w:sz w:val="28"/>
          <w:szCs w:val="28"/>
          <w:rtl/>
        </w:rPr>
      </w:pPr>
    </w:p>
    <w:p w:rsidR="00EC04A0" w:rsidRPr="00FC2ACC" w:rsidRDefault="00EC04A0" w:rsidP="00AD1F2C">
      <w:pPr>
        <w:pStyle w:val="aa"/>
        <w:numPr>
          <w:ilvl w:val="0"/>
          <w:numId w:val="4"/>
        </w:numPr>
        <w:spacing w:line="360" w:lineRule="atLeast"/>
        <w:rPr>
          <w:rFonts w:cs="David"/>
          <w:sz w:val="28"/>
          <w:szCs w:val="28"/>
        </w:rPr>
      </w:pPr>
      <w:r w:rsidRPr="00FC2ACC">
        <w:rPr>
          <w:rFonts w:cs="David"/>
          <w:sz w:val="28"/>
          <w:szCs w:val="28"/>
          <w:rtl/>
        </w:rPr>
        <w:t xml:space="preserve">הביטוח על פי הפוליסה יורחב לשפות את מדינת ישראל – משרד </w:t>
      </w:r>
      <w:r w:rsidRPr="00FC2ACC">
        <w:rPr>
          <w:rFonts w:cs="David" w:hint="cs"/>
          <w:sz w:val="28"/>
          <w:szCs w:val="28"/>
          <w:rtl/>
        </w:rPr>
        <w:t xml:space="preserve">הכלכלה והתעשייה, </w:t>
      </w:r>
      <w:r w:rsidRPr="00FC2ACC">
        <w:rPr>
          <w:rFonts w:cs="David"/>
          <w:sz w:val="28"/>
          <w:szCs w:val="28"/>
          <w:rtl/>
        </w:rPr>
        <w:t xml:space="preserve">היה  ונטען לעניין קרות תאונת  עבודה/מחלת מקצוע כלשהי  כי הם נושאים בחבות מעביד כלשהם כלפי מי מעובדי </w:t>
      </w:r>
      <w:r w:rsidRPr="00FC2ACC">
        <w:rPr>
          <w:rFonts w:cs="David" w:hint="cs"/>
          <w:sz w:val="28"/>
          <w:szCs w:val="28"/>
          <w:rtl/>
        </w:rPr>
        <w:t>הקונה, קבלנים, קבלני משנה ועובדיהם שבשירותו.</w:t>
      </w:r>
      <w:r w:rsidRPr="00FC2ACC">
        <w:rPr>
          <w:rFonts w:cs="David"/>
          <w:color w:val="FF0000"/>
          <w:sz w:val="28"/>
          <w:szCs w:val="28"/>
          <w:rtl/>
        </w:rPr>
        <w:t xml:space="preserve">       </w:t>
      </w:r>
    </w:p>
    <w:p w:rsidR="00EC04A0" w:rsidRPr="00FC2ACC" w:rsidRDefault="00EC04A0" w:rsidP="00AD1F2C">
      <w:pPr>
        <w:spacing w:line="360" w:lineRule="atLeast"/>
        <w:rPr>
          <w:rFonts w:cs="David"/>
          <w:color w:val="FF0000"/>
          <w:sz w:val="28"/>
          <w:szCs w:val="28"/>
          <w:rtl/>
        </w:rPr>
      </w:pPr>
    </w:p>
    <w:p w:rsidR="00EC04A0" w:rsidRPr="00FC2ACC" w:rsidRDefault="00EC04A0" w:rsidP="00AD1F2C">
      <w:pPr>
        <w:spacing w:line="360" w:lineRule="atLeast"/>
        <w:rPr>
          <w:rFonts w:cs="David"/>
          <w:b/>
          <w:bCs/>
          <w:sz w:val="28"/>
          <w:szCs w:val="28"/>
          <w:u w:val="single"/>
          <w:rtl/>
        </w:rPr>
      </w:pPr>
      <w:r w:rsidRPr="00AD1F2C">
        <w:rPr>
          <w:rFonts w:hint="cs"/>
          <w:b/>
          <w:bCs/>
          <w:sz w:val="24"/>
          <w:szCs w:val="24"/>
          <w:rtl/>
        </w:rPr>
        <w:t xml:space="preserve">2. </w:t>
      </w:r>
      <w:r w:rsidRPr="00FC2ACC">
        <w:rPr>
          <w:rFonts w:cs="David"/>
          <w:b/>
          <w:bCs/>
          <w:sz w:val="28"/>
          <w:szCs w:val="28"/>
          <w:u w:val="single"/>
          <w:rtl/>
        </w:rPr>
        <w:t>ביטוח אחריות כלפי צד שלישי</w:t>
      </w:r>
    </w:p>
    <w:p w:rsidR="00EC04A0" w:rsidRPr="00FC2ACC" w:rsidRDefault="00EC04A0" w:rsidP="00AD1F2C">
      <w:pPr>
        <w:pStyle w:val="aa"/>
        <w:numPr>
          <w:ilvl w:val="0"/>
          <w:numId w:val="5"/>
        </w:numPr>
        <w:spacing w:line="360" w:lineRule="atLeast"/>
        <w:rPr>
          <w:rFonts w:cs="David"/>
          <w:sz w:val="28"/>
          <w:szCs w:val="28"/>
        </w:rPr>
      </w:pPr>
      <w:r w:rsidRPr="00FC2ACC">
        <w:rPr>
          <w:rFonts w:cs="David" w:hint="cs"/>
          <w:sz w:val="28"/>
          <w:szCs w:val="28"/>
          <w:rtl/>
        </w:rPr>
        <w:t>הקונה</w:t>
      </w:r>
      <w:r w:rsidRPr="00FC2ACC">
        <w:rPr>
          <w:rFonts w:cs="David"/>
          <w:sz w:val="28"/>
          <w:szCs w:val="28"/>
          <w:rtl/>
        </w:rPr>
        <w:t xml:space="preserve"> יבטח את אחריותו החוקית על פי דיני מדינת ישראל בביטוח אחריות כלפי צד שלישי  גוף ורכוש, בכל  תחומי מדינת ישראל והשטחים המוחזקים;                                                   </w:t>
      </w:r>
    </w:p>
    <w:p w:rsidR="00EC04A0" w:rsidRPr="00FC2ACC" w:rsidRDefault="00EC04A0" w:rsidP="00AD1F2C">
      <w:pPr>
        <w:pStyle w:val="aa"/>
        <w:numPr>
          <w:ilvl w:val="0"/>
          <w:numId w:val="5"/>
        </w:numPr>
        <w:spacing w:line="360" w:lineRule="atLeast"/>
        <w:rPr>
          <w:rFonts w:cs="David"/>
          <w:sz w:val="28"/>
          <w:szCs w:val="28"/>
          <w:rtl/>
        </w:rPr>
      </w:pPr>
      <w:r w:rsidRPr="00FC2ACC">
        <w:rPr>
          <w:rFonts w:cs="David"/>
          <w:sz w:val="28"/>
          <w:szCs w:val="28"/>
          <w:rtl/>
        </w:rPr>
        <w:t xml:space="preserve">גבול האחריות לא יפחת מסך </w:t>
      </w:r>
      <w:r w:rsidRPr="00FC2ACC">
        <w:rPr>
          <w:rFonts w:cs="David" w:hint="cs"/>
          <w:sz w:val="28"/>
          <w:szCs w:val="28"/>
          <w:rtl/>
        </w:rPr>
        <w:t>500,000</w:t>
      </w:r>
      <w:r w:rsidRPr="00FC2ACC">
        <w:rPr>
          <w:rFonts w:cs="David"/>
          <w:sz w:val="28"/>
          <w:szCs w:val="28"/>
          <w:rtl/>
        </w:rPr>
        <w:t xml:space="preserve"> דולר ארה"ב למקרה ולתקופת הביטוח (שנה); </w:t>
      </w:r>
    </w:p>
    <w:p w:rsidR="00EC04A0" w:rsidRPr="00FC2ACC" w:rsidRDefault="00EC04A0" w:rsidP="00AD1F2C">
      <w:pPr>
        <w:pStyle w:val="aa"/>
        <w:numPr>
          <w:ilvl w:val="0"/>
          <w:numId w:val="5"/>
        </w:numPr>
        <w:spacing w:line="360" w:lineRule="atLeast"/>
        <w:rPr>
          <w:rFonts w:cs="David"/>
          <w:sz w:val="28"/>
          <w:szCs w:val="28"/>
          <w:rtl/>
        </w:rPr>
      </w:pPr>
      <w:r w:rsidRPr="00FC2ACC">
        <w:rPr>
          <w:rFonts w:cs="David"/>
          <w:sz w:val="28"/>
          <w:szCs w:val="28"/>
          <w:rtl/>
        </w:rPr>
        <w:t xml:space="preserve">בפוליסה ייכלל סעיף אחריות צולבת - </w:t>
      </w:r>
      <w:r w:rsidRPr="00FC2ACC">
        <w:rPr>
          <w:rFonts w:cs="David"/>
          <w:sz w:val="28"/>
          <w:szCs w:val="28"/>
        </w:rPr>
        <w:t>Cross  Liability</w:t>
      </w:r>
      <w:r w:rsidRPr="00FC2ACC">
        <w:rPr>
          <w:rFonts w:cs="David"/>
          <w:sz w:val="28"/>
          <w:szCs w:val="28"/>
          <w:rtl/>
        </w:rPr>
        <w:t>;</w:t>
      </w:r>
    </w:p>
    <w:p w:rsidR="00EC04A0" w:rsidRPr="00FC2ACC" w:rsidRDefault="00EC04A0" w:rsidP="00AD1F2C">
      <w:pPr>
        <w:pStyle w:val="aa"/>
        <w:numPr>
          <w:ilvl w:val="0"/>
          <w:numId w:val="5"/>
        </w:numPr>
        <w:spacing w:line="360" w:lineRule="atLeast"/>
        <w:rPr>
          <w:rFonts w:cs="David"/>
          <w:sz w:val="28"/>
          <w:szCs w:val="28"/>
        </w:rPr>
      </w:pPr>
      <w:r w:rsidRPr="00FC2ACC">
        <w:rPr>
          <w:rFonts w:cs="David" w:hint="cs"/>
          <w:sz w:val="28"/>
          <w:szCs w:val="28"/>
          <w:rtl/>
        </w:rPr>
        <w:t>רכוש מדינת ישראל ייחשב רכוש צד שלישי;</w:t>
      </w:r>
    </w:p>
    <w:p w:rsidR="00EC04A0" w:rsidRPr="00FC2ACC" w:rsidRDefault="00EC04A0" w:rsidP="00AD1F2C">
      <w:pPr>
        <w:pStyle w:val="af1"/>
        <w:numPr>
          <w:ilvl w:val="0"/>
          <w:numId w:val="5"/>
        </w:numPr>
        <w:spacing w:line="360" w:lineRule="atLeast"/>
        <w:rPr>
          <w:rFonts w:cs="David"/>
          <w:sz w:val="28"/>
          <w:szCs w:val="28"/>
          <w:rtl/>
        </w:rPr>
      </w:pPr>
      <w:r w:rsidRPr="00FC2ACC">
        <w:rPr>
          <w:rFonts w:cs="David" w:hint="cs"/>
          <w:sz w:val="28"/>
          <w:szCs w:val="28"/>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EC04A0" w:rsidRPr="00FC2ACC" w:rsidRDefault="00EC04A0" w:rsidP="00AD1F2C">
      <w:pPr>
        <w:pStyle w:val="aa"/>
        <w:numPr>
          <w:ilvl w:val="0"/>
          <w:numId w:val="5"/>
        </w:numPr>
        <w:spacing w:line="360" w:lineRule="atLeast"/>
        <w:rPr>
          <w:rFonts w:cs="David"/>
          <w:sz w:val="28"/>
          <w:szCs w:val="28"/>
          <w:rtl/>
        </w:rPr>
      </w:pPr>
      <w:r w:rsidRPr="00FC2ACC">
        <w:rPr>
          <w:rFonts w:cs="David" w:hint="cs"/>
          <w:sz w:val="28"/>
          <w:szCs w:val="28"/>
          <w:rtl/>
        </w:rPr>
        <w:t xml:space="preserve">הביטוח יורחב לכסות את </w:t>
      </w:r>
      <w:proofErr w:type="spellStart"/>
      <w:r w:rsidRPr="00FC2ACC">
        <w:rPr>
          <w:rFonts w:cs="David" w:hint="cs"/>
          <w:sz w:val="28"/>
          <w:szCs w:val="28"/>
          <w:rtl/>
        </w:rPr>
        <w:t>חבותו</w:t>
      </w:r>
      <w:proofErr w:type="spellEnd"/>
      <w:r w:rsidRPr="00FC2ACC">
        <w:rPr>
          <w:rFonts w:cs="David" w:hint="cs"/>
          <w:sz w:val="28"/>
          <w:szCs w:val="28"/>
          <w:rtl/>
        </w:rPr>
        <w:t xml:space="preserve"> של המבוטח כלפי צד שלישי בגין פעילות של  קבלנים,   קבלני</w:t>
      </w:r>
      <w:r w:rsidRPr="00FC2ACC">
        <w:rPr>
          <w:rFonts w:cs="David"/>
          <w:sz w:val="28"/>
          <w:szCs w:val="28"/>
          <w:rtl/>
        </w:rPr>
        <w:t xml:space="preserve">  </w:t>
      </w:r>
      <w:r w:rsidRPr="00FC2ACC">
        <w:rPr>
          <w:rFonts w:cs="David" w:hint="cs"/>
          <w:sz w:val="28"/>
          <w:szCs w:val="28"/>
          <w:rtl/>
        </w:rPr>
        <w:t>משנה</w:t>
      </w:r>
      <w:r w:rsidRPr="00FC2ACC">
        <w:rPr>
          <w:rFonts w:cs="David"/>
          <w:sz w:val="28"/>
          <w:szCs w:val="28"/>
          <w:rtl/>
        </w:rPr>
        <w:t xml:space="preserve"> </w:t>
      </w:r>
      <w:r w:rsidRPr="00FC2ACC">
        <w:rPr>
          <w:rFonts w:cs="David" w:hint="cs"/>
          <w:sz w:val="28"/>
          <w:szCs w:val="28"/>
          <w:rtl/>
        </w:rPr>
        <w:t>ועובדיהם;</w:t>
      </w:r>
    </w:p>
    <w:p w:rsidR="00EC04A0" w:rsidRPr="00FC2ACC" w:rsidRDefault="00EC04A0" w:rsidP="00AD1F2C">
      <w:pPr>
        <w:pStyle w:val="aa"/>
        <w:numPr>
          <w:ilvl w:val="0"/>
          <w:numId w:val="5"/>
        </w:numPr>
        <w:spacing w:line="360" w:lineRule="atLeast"/>
        <w:rPr>
          <w:rFonts w:cs="David"/>
          <w:sz w:val="28"/>
          <w:szCs w:val="28"/>
          <w:rtl/>
        </w:rPr>
      </w:pPr>
      <w:r w:rsidRPr="00FC2ACC">
        <w:rPr>
          <w:rFonts w:cs="David"/>
          <w:sz w:val="28"/>
          <w:szCs w:val="28"/>
          <w:rtl/>
        </w:rPr>
        <w:lastRenderedPageBreak/>
        <w:t xml:space="preserve">הביטוח על פי הפוליסה יורחב לשפות את מדינת ישראל – משרד </w:t>
      </w:r>
      <w:r w:rsidRPr="00FC2ACC">
        <w:rPr>
          <w:rFonts w:cs="David" w:hint="cs"/>
          <w:sz w:val="28"/>
          <w:szCs w:val="28"/>
          <w:rtl/>
        </w:rPr>
        <w:t>הכלכלה והתעשייה,</w:t>
      </w:r>
      <w:r w:rsidRPr="00FC2ACC">
        <w:rPr>
          <w:rFonts w:cs="David"/>
          <w:sz w:val="28"/>
          <w:szCs w:val="28"/>
          <w:rtl/>
        </w:rPr>
        <w:t xml:space="preserve"> ככל שייחשבו אחראים למעשי ו/או מחדלי </w:t>
      </w:r>
      <w:r w:rsidRPr="00FC2ACC">
        <w:rPr>
          <w:rFonts w:cs="David" w:hint="cs"/>
          <w:sz w:val="28"/>
          <w:szCs w:val="28"/>
          <w:rtl/>
        </w:rPr>
        <w:t>הקונה</w:t>
      </w:r>
      <w:r w:rsidRPr="00FC2ACC">
        <w:rPr>
          <w:rFonts w:cs="David"/>
          <w:sz w:val="28"/>
          <w:szCs w:val="28"/>
          <w:rtl/>
        </w:rPr>
        <w:t xml:space="preserve"> והפועלים מטעמו.</w:t>
      </w:r>
    </w:p>
    <w:p w:rsidR="00EC04A0" w:rsidRPr="00FC2ACC" w:rsidRDefault="00EC04A0" w:rsidP="00AD1F2C">
      <w:pPr>
        <w:spacing w:line="360" w:lineRule="atLeast"/>
        <w:jc w:val="both"/>
        <w:rPr>
          <w:rFonts w:cs="David"/>
          <w:b/>
          <w:bCs/>
          <w:sz w:val="28"/>
          <w:szCs w:val="28"/>
          <w:u w:val="single"/>
          <w:rtl/>
        </w:rPr>
      </w:pPr>
    </w:p>
    <w:p w:rsidR="00EC04A0" w:rsidRPr="00AD1F2C" w:rsidRDefault="00EC04A0" w:rsidP="00AD1F2C">
      <w:pPr>
        <w:spacing w:line="360" w:lineRule="atLeast"/>
        <w:jc w:val="both"/>
        <w:rPr>
          <w:b/>
          <w:bCs/>
          <w:sz w:val="24"/>
          <w:szCs w:val="24"/>
          <w:u w:val="single"/>
          <w:rtl/>
        </w:rPr>
      </w:pPr>
    </w:p>
    <w:p w:rsidR="00EC04A0" w:rsidRPr="00FC2ACC" w:rsidRDefault="00EC04A0" w:rsidP="00AD1F2C">
      <w:pPr>
        <w:spacing w:line="360" w:lineRule="atLeast"/>
        <w:rPr>
          <w:rFonts w:cs="David"/>
          <w:b/>
          <w:bCs/>
          <w:sz w:val="28"/>
          <w:szCs w:val="28"/>
          <w:u w:val="single"/>
          <w:rtl/>
        </w:rPr>
      </w:pPr>
      <w:r w:rsidRPr="00FC2ACC">
        <w:rPr>
          <w:rFonts w:cs="David" w:hint="cs"/>
          <w:b/>
          <w:bCs/>
          <w:sz w:val="28"/>
          <w:szCs w:val="28"/>
          <w:rtl/>
        </w:rPr>
        <w:t xml:space="preserve">3. </w:t>
      </w:r>
      <w:r w:rsidRPr="00FC2ACC">
        <w:rPr>
          <w:rFonts w:cs="David" w:hint="cs"/>
          <w:b/>
          <w:bCs/>
          <w:sz w:val="28"/>
          <w:szCs w:val="28"/>
          <w:u w:val="single"/>
          <w:rtl/>
        </w:rPr>
        <w:t xml:space="preserve">ביטוח המשאיות </w:t>
      </w:r>
    </w:p>
    <w:p w:rsidR="00EC04A0" w:rsidRPr="00FC2ACC" w:rsidRDefault="00EC04A0" w:rsidP="00AD1F2C">
      <w:pPr>
        <w:spacing w:line="360" w:lineRule="atLeast"/>
        <w:ind w:left="226"/>
        <w:jc w:val="both"/>
        <w:rPr>
          <w:rFonts w:eastAsia="Calibri" w:cs="David"/>
          <w:sz w:val="28"/>
          <w:szCs w:val="28"/>
          <w:rtl/>
        </w:rPr>
      </w:pPr>
      <w:r w:rsidRPr="00FC2ACC">
        <w:rPr>
          <w:rFonts w:cs="David" w:hint="cs"/>
          <w:sz w:val="28"/>
          <w:szCs w:val="28"/>
          <w:rtl/>
        </w:rPr>
        <w:t>המשאיות</w:t>
      </w:r>
      <w:r w:rsidRPr="00FC2ACC">
        <w:rPr>
          <w:rFonts w:cs="David"/>
          <w:sz w:val="28"/>
          <w:szCs w:val="28"/>
          <w:rtl/>
        </w:rPr>
        <w:t xml:space="preserve"> </w:t>
      </w:r>
      <w:r w:rsidRPr="00FC2ACC">
        <w:rPr>
          <w:rFonts w:cs="David" w:hint="cs"/>
          <w:sz w:val="28"/>
          <w:szCs w:val="28"/>
          <w:rtl/>
        </w:rPr>
        <w:t>המשמשות להובלת פולי הקפה</w:t>
      </w:r>
      <w:r w:rsidRPr="00FC2ACC">
        <w:rPr>
          <w:rFonts w:cs="David"/>
          <w:sz w:val="28"/>
          <w:szCs w:val="28"/>
          <w:rtl/>
        </w:rPr>
        <w:t xml:space="preserve"> </w:t>
      </w:r>
      <w:r w:rsidRPr="00FC2ACC">
        <w:rPr>
          <w:rFonts w:cs="David" w:hint="cs"/>
          <w:sz w:val="28"/>
          <w:szCs w:val="28"/>
          <w:rtl/>
        </w:rPr>
        <w:t>ת</w:t>
      </w:r>
      <w:r w:rsidRPr="00FC2ACC">
        <w:rPr>
          <w:rFonts w:cs="David"/>
          <w:sz w:val="28"/>
          <w:szCs w:val="28"/>
          <w:rtl/>
        </w:rPr>
        <w:t>בוטח</w:t>
      </w:r>
      <w:r w:rsidRPr="00FC2ACC">
        <w:rPr>
          <w:rFonts w:cs="David" w:hint="cs"/>
          <w:sz w:val="28"/>
          <w:szCs w:val="28"/>
          <w:rtl/>
        </w:rPr>
        <w:t>נה</w:t>
      </w:r>
      <w:r w:rsidRPr="00FC2ACC">
        <w:rPr>
          <w:rFonts w:cs="David"/>
          <w:sz w:val="28"/>
          <w:szCs w:val="28"/>
          <w:rtl/>
        </w:rPr>
        <w:t xml:space="preserve"> בביטוח חובה, רכוש וצד שלישי כמקובל</w:t>
      </w:r>
      <w:r w:rsidRPr="00FC2ACC">
        <w:rPr>
          <w:rFonts w:cs="David" w:hint="cs"/>
          <w:sz w:val="28"/>
          <w:szCs w:val="28"/>
          <w:rtl/>
        </w:rPr>
        <w:t>.</w:t>
      </w:r>
      <w:r w:rsidRPr="00FC2ACC">
        <w:rPr>
          <w:rFonts w:eastAsia="Calibri" w:cs="David"/>
          <w:sz w:val="28"/>
          <w:szCs w:val="28"/>
          <w:rtl/>
        </w:rPr>
        <w:t xml:space="preserve">   </w:t>
      </w:r>
    </w:p>
    <w:p w:rsidR="00EC04A0" w:rsidRPr="00FC2ACC" w:rsidRDefault="00EC04A0" w:rsidP="00AD1F2C">
      <w:pPr>
        <w:spacing w:line="360" w:lineRule="atLeast"/>
        <w:rPr>
          <w:rFonts w:cs="David"/>
          <w:b/>
          <w:bCs/>
          <w:sz w:val="28"/>
          <w:szCs w:val="28"/>
          <w:rtl/>
        </w:rPr>
      </w:pPr>
      <w:r w:rsidRPr="00FC2ACC">
        <w:rPr>
          <w:rFonts w:cs="David" w:hint="cs"/>
          <w:b/>
          <w:bCs/>
          <w:sz w:val="28"/>
          <w:szCs w:val="28"/>
          <w:rtl/>
        </w:rPr>
        <w:t>4</w:t>
      </w:r>
      <w:r w:rsidRPr="00FC2ACC">
        <w:rPr>
          <w:rFonts w:cs="David"/>
          <w:b/>
          <w:bCs/>
          <w:sz w:val="28"/>
          <w:szCs w:val="28"/>
          <w:rtl/>
        </w:rPr>
        <w:t>.  כללי</w:t>
      </w:r>
    </w:p>
    <w:p w:rsidR="00EC04A0" w:rsidRPr="00FC2ACC" w:rsidRDefault="00EC04A0" w:rsidP="00AD1F2C">
      <w:pPr>
        <w:spacing w:line="360" w:lineRule="atLeast"/>
        <w:ind w:left="226"/>
        <w:jc w:val="both"/>
        <w:rPr>
          <w:rFonts w:cs="David"/>
          <w:sz w:val="28"/>
          <w:szCs w:val="28"/>
          <w:rtl/>
        </w:rPr>
      </w:pPr>
      <w:r w:rsidRPr="00FC2ACC">
        <w:rPr>
          <w:rFonts w:cs="David"/>
          <w:sz w:val="28"/>
          <w:szCs w:val="28"/>
          <w:rtl/>
        </w:rPr>
        <w:t>בכל פוליסות הביטוח הנדרשות יכללו התנאים הבאים:-</w:t>
      </w:r>
    </w:p>
    <w:p w:rsidR="00EC04A0" w:rsidRPr="00FC2ACC" w:rsidRDefault="00EC04A0" w:rsidP="00AD1F2C">
      <w:pPr>
        <w:pStyle w:val="aa"/>
        <w:numPr>
          <w:ilvl w:val="0"/>
          <w:numId w:val="7"/>
        </w:numPr>
        <w:spacing w:line="360" w:lineRule="atLeast"/>
        <w:jc w:val="both"/>
        <w:rPr>
          <w:rFonts w:cs="David"/>
          <w:sz w:val="28"/>
          <w:szCs w:val="28"/>
        </w:rPr>
      </w:pPr>
      <w:r w:rsidRPr="00FC2ACC">
        <w:rPr>
          <w:rFonts w:cs="David"/>
          <w:sz w:val="28"/>
          <w:szCs w:val="28"/>
          <w:rtl/>
        </w:rPr>
        <w:t xml:space="preserve">לשם המבוטח יתווספו כמבוטחים נוספים: </w:t>
      </w:r>
      <w:r w:rsidRPr="00FC2ACC">
        <w:rPr>
          <w:rFonts w:cs="David"/>
          <w:b/>
          <w:bCs/>
          <w:sz w:val="28"/>
          <w:szCs w:val="28"/>
          <w:rtl/>
        </w:rPr>
        <w:t xml:space="preserve">מדינת ישראל – משרד </w:t>
      </w:r>
      <w:r w:rsidRPr="00FC2ACC">
        <w:rPr>
          <w:rFonts w:cs="David" w:hint="cs"/>
          <w:b/>
          <w:bCs/>
          <w:sz w:val="28"/>
          <w:szCs w:val="28"/>
          <w:rtl/>
        </w:rPr>
        <w:t>הכלכלה והתעשייה</w:t>
      </w:r>
      <w:r w:rsidRPr="00FC2ACC">
        <w:rPr>
          <w:rFonts w:cs="David" w:hint="cs"/>
          <w:sz w:val="28"/>
          <w:szCs w:val="28"/>
          <w:rtl/>
        </w:rPr>
        <w:t xml:space="preserve">, </w:t>
      </w:r>
      <w:r w:rsidRPr="00FC2ACC">
        <w:rPr>
          <w:rFonts w:cs="David"/>
          <w:sz w:val="28"/>
          <w:szCs w:val="28"/>
          <w:rtl/>
        </w:rPr>
        <w:t xml:space="preserve">בכפוף </w:t>
      </w:r>
      <w:proofErr w:type="spellStart"/>
      <w:r w:rsidRPr="00FC2ACC">
        <w:rPr>
          <w:rFonts w:cs="David"/>
          <w:sz w:val="28"/>
          <w:szCs w:val="28"/>
          <w:rtl/>
        </w:rPr>
        <w:t>להרחבי</w:t>
      </w:r>
      <w:proofErr w:type="spellEnd"/>
      <w:r w:rsidRPr="00FC2ACC">
        <w:rPr>
          <w:rFonts w:cs="David"/>
          <w:sz w:val="28"/>
          <w:szCs w:val="28"/>
          <w:rtl/>
        </w:rPr>
        <w:t xml:space="preserve"> השיפוי לעיל;                                   </w:t>
      </w:r>
    </w:p>
    <w:p w:rsidR="00EC04A0" w:rsidRPr="00FC2ACC" w:rsidRDefault="00EC04A0" w:rsidP="00AD1F2C">
      <w:pPr>
        <w:pStyle w:val="aa"/>
        <w:numPr>
          <w:ilvl w:val="0"/>
          <w:numId w:val="7"/>
        </w:numPr>
        <w:spacing w:line="360" w:lineRule="atLeast"/>
        <w:jc w:val="both"/>
        <w:rPr>
          <w:rFonts w:cs="David"/>
          <w:sz w:val="28"/>
          <w:szCs w:val="28"/>
          <w:rtl/>
        </w:rPr>
      </w:pPr>
      <w:r w:rsidRPr="00FC2ACC">
        <w:rPr>
          <w:rFonts w:cs="David"/>
          <w:sz w:val="28"/>
          <w:szCs w:val="28"/>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FC2ACC">
        <w:rPr>
          <w:rFonts w:cs="David" w:hint="cs"/>
          <w:sz w:val="28"/>
          <w:szCs w:val="28"/>
          <w:rtl/>
        </w:rPr>
        <w:t>הכלכלה והתעשייה</w:t>
      </w:r>
      <w:r w:rsidRPr="00FC2ACC">
        <w:rPr>
          <w:rFonts w:cs="David"/>
          <w:sz w:val="28"/>
          <w:szCs w:val="28"/>
          <w:rtl/>
        </w:rPr>
        <w:t>;</w:t>
      </w:r>
    </w:p>
    <w:p w:rsidR="00EC04A0" w:rsidRPr="00FC2ACC" w:rsidRDefault="00EC04A0" w:rsidP="00AD1F2C">
      <w:pPr>
        <w:pStyle w:val="aa"/>
        <w:numPr>
          <w:ilvl w:val="0"/>
          <w:numId w:val="7"/>
        </w:numPr>
        <w:spacing w:line="360" w:lineRule="atLeast"/>
        <w:jc w:val="both"/>
        <w:rPr>
          <w:rFonts w:cs="David"/>
          <w:sz w:val="28"/>
          <w:szCs w:val="28"/>
          <w:rtl/>
        </w:rPr>
      </w:pPr>
      <w:r w:rsidRPr="00FC2ACC">
        <w:rPr>
          <w:rFonts w:cs="David"/>
          <w:sz w:val="28"/>
          <w:szCs w:val="28"/>
          <w:rtl/>
        </w:rPr>
        <w:t xml:space="preserve">המבטח מוותר על כל זכות תחלוף/שיבוב, תביעה, השתתפות או חזרה כלפי מדינת ישראל - משרד </w:t>
      </w:r>
      <w:r w:rsidRPr="00FC2ACC">
        <w:rPr>
          <w:rFonts w:cs="David" w:hint="cs"/>
          <w:sz w:val="28"/>
          <w:szCs w:val="28"/>
          <w:rtl/>
        </w:rPr>
        <w:t>הכלכלה והתעשייה</w:t>
      </w:r>
      <w:r w:rsidRPr="00FC2ACC">
        <w:rPr>
          <w:rFonts w:cs="David"/>
          <w:sz w:val="28"/>
          <w:szCs w:val="28"/>
          <w:rtl/>
        </w:rPr>
        <w:t xml:space="preserve"> ועובדי</w:t>
      </w:r>
      <w:r w:rsidRPr="00FC2ACC">
        <w:rPr>
          <w:rFonts w:cs="David" w:hint="cs"/>
          <w:sz w:val="28"/>
          <w:szCs w:val="28"/>
          <w:rtl/>
        </w:rPr>
        <w:t>הם</w:t>
      </w:r>
      <w:r w:rsidRPr="00FC2ACC">
        <w:rPr>
          <w:rFonts w:cs="David"/>
          <w:sz w:val="28"/>
          <w:szCs w:val="28"/>
          <w:rtl/>
        </w:rPr>
        <w:t xml:space="preserve">, ובלבד </w:t>
      </w:r>
      <w:r w:rsidRPr="00FC2ACC">
        <w:rPr>
          <w:rFonts w:cs="David" w:hint="cs"/>
          <w:sz w:val="28"/>
          <w:szCs w:val="28"/>
          <w:rtl/>
        </w:rPr>
        <w:t>שהוויתו</w:t>
      </w:r>
      <w:r w:rsidRPr="00FC2ACC">
        <w:rPr>
          <w:rFonts w:cs="David" w:hint="eastAsia"/>
          <w:sz w:val="28"/>
          <w:szCs w:val="28"/>
          <w:rtl/>
        </w:rPr>
        <w:t>ר</w:t>
      </w:r>
      <w:r w:rsidRPr="00FC2ACC">
        <w:rPr>
          <w:rFonts w:cs="David"/>
          <w:sz w:val="28"/>
          <w:szCs w:val="28"/>
          <w:rtl/>
        </w:rPr>
        <w:t xml:space="preserve"> לא יחול לטובת אדם שגרם  לנזק מתוך כוונת זדון;                                                                                                                                       </w:t>
      </w:r>
    </w:p>
    <w:p w:rsidR="00EC04A0" w:rsidRPr="00FC2ACC" w:rsidRDefault="00EC04A0" w:rsidP="00AD1F2C">
      <w:pPr>
        <w:pStyle w:val="aa"/>
        <w:numPr>
          <w:ilvl w:val="0"/>
          <w:numId w:val="7"/>
        </w:numPr>
        <w:spacing w:line="360" w:lineRule="atLeast"/>
        <w:jc w:val="both"/>
        <w:rPr>
          <w:rFonts w:cs="David"/>
          <w:sz w:val="28"/>
          <w:szCs w:val="28"/>
          <w:rtl/>
        </w:rPr>
      </w:pPr>
      <w:r w:rsidRPr="00FC2ACC">
        <w:rPr>
          <w:rFonts w:cs="David" w:hint="cs"/>
          <w:sz w:val="28"/>
          <w:szCs w:val="28"/>
          <w:rtl/>
        </w:rPr>
        <w:t>הקונה</w:t>
      </w:r>
      <w:r w:rsidRPr="00FC2ACC">
        <w:rPr>
          <w:rFonts w:cs="David"/>
          <w:sz w:val="28"/>
          <w:szCs w:val="28"/>
          <w:rtl/>
        </w:rPr>
        <w:t xml:space="preserve"> אחראי בלעדית כלפי המבטח לתשלום דמי הביטוח עבור כל הפוליסות ולמילוי כל החובות המוטלות על המבוטח על פי תנאי הפוליסות;</w:t>
      </w:r>
    </w:p>
    <w:p w:rsidR="00EC04A0" w:rsidRPr="00FC2ACC" w:rsidRDefault="00EC04A0" w:rsidP="00AD1F2C">
      <w:pPr>
        <w:pStyle w:val="aa"/>
        <w:numPr>
          <w:ilvl w:val="0"/>
          <w:numId w:val="7"/>
        </w:numPr>
        <w:spacing w:line="360" w:lineRule="atLeast"/>
        <w:jc w:val="both"/>
        <w:rPr>
          <w:rFonts w:cs="David"/>
          <w:sz w:val="28"/>
          <w:szCs w:val="28"/>
          <w:rtl/>
        </w:rPr>
      </w:pPr>
      <w:r w:rsidRPr="00FC2ACC">
        <w:rPr>
          <w:rFonts w:cs="David"/>
          <w:sz w:val="28"/>
          <w:szCs w:val="28"/>
          <w:rtl/>
        </w:rPr>
        <w:t xml:space="preserve">ההשתתפויות העצמיות הנקובות בכל פוליסה ופוליסה תחולנה בלעדית על </w:t>
      </w:r>
      <w:r w:rsidRPr="00FC2ACC">
        <w:rPr>
          <w:rFonts w:cs="David" w:hint="cs"/>
          <w:sz w:val="28"/>
          <w:szCs w:val="28"/>
          <w:rtl/>
        </w:rPr>
        <w:t>הקונה</w:t>
      </w:r>
      <w:r w:rsidRPr="00FC2ACC">
        <w:rPr>
          <w:rFonts w:cs="David"/>
          <w:sz w:val="28"/>
          <w:szCs w:val="28"/>
          <w:rtl/>
        </w:rPr>
        <w:t xml:space="preserve">;                                   </w:t>
      </w:r>
    </w:p>
    <w:p w:rsidR="00EC04A0" w:rsidRPr="00FC2ACC" w:rsidRDefault="00EC04A0" w:rsidP="00AD1F2C">
      <w:pPr>
        <w:pStyle w:val="aa"/>
        <w:numPr>
          <w:ilvl w:val="0"/>
          <w:numId w:val="7"/>
        </w:numPr>
        <w:spacing w:line="360" w:lineRule="atLeast"/>
        <w:jc w:val="both"/>
        <w:rPr>
          <w:rFonts w:cs="David"/>
          <w:sz w:val="28"/>
          <w:szCs w:val="28"/>
          <w:rtl/>
        </w:rPr>
      </w:pPr>
      <w:r w:rsidRPr="00FC2ACC">
        <w:rPr>
          <w:rFonts w:cs="David"/>
          <w:sz w:val="28"/>
          <w:szCs w:val="28"/>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C2ACC">
        <w:rPr>
          <w:rFonts w:cs="David" w:hint="cs"/>
          <w:sz w:val="28"/>
          <w:szCs w:val="28"/>
          <w:rtl/>
        </w:rPr>
        <w:t xml:space="preserve"> </w:t>
      </w:r>
      <w:r w:rsidRPr="00FC2ACC">
        <w:rPr>
          <w:rFonts w:cs="David"/>
          <w:sz w:val="28"/>
          <w:szCs w:val="28"/>
          <w:rtl/>
        </w:rPr>
        <w:t xml:space="preserve">במלוא הזכויות על פי הביטוח;   </w:t>
      </w:r>
    </w:p>
    <w:p w:rsidR="00EC04A0" w:rsidRPr="00FC2ACC" w:rsidRDefault="00EC04A0" w:rsidP="00AD1F2C">
      <w:pPr>
        <w:pStyle w:val="af1"/>
        <w:numPr>
          <w:ilvl w:val="0"/>
          <w:numId w:val="7"/>
        </w:numPr>
        <w:spacing w:line="360" w:lineRule="atLeast"/>
        <w:jc w:val="both"/>
        <w:rPr>
          <w:rFonts w:cs="David"/>
          <w:sz w:val="28"/>
          <w:szCs w:val="28"/>
        </w:rPr>
      </w:pPr>
      <w:r w:rsidRPr="00FC2ACC">
        <w:rPr>
          <w:rFonts w:cs="David" w:hint="cs"/>
          <w:sz w:val="28"/>
          <w:szCs w:val="28"/>
          <w:rtl/>
        </w:rPr>
        <w:t>תנאי</w:t>
      </w:r>
      <w:r w:rsidRPr="00FC2ACC">
        <w:rPr>
          <w:rFonts w:cs="David"/>
          <w:sz w:val="28"/>
          <w:szCs w:val="28"/>
          <w:rtl/>
        </w:rPr>
        <w:t xml:space="preserve"> </w:t>
      </w:r>
      <w:r w:rsidRPr="00FC2ACC">
        <w:rPr>
          <w:rFonts w:cs="David" w:hint="cs"/>
          <w:sz w:val="28"/>
          <w:szCs w:val="28"/>
          <w:rtl/>
        </w:rPr>
        <w:t>הכיסוי</w:t>
      </w:r>
      <w:r w:rsidRPr="00FC2ACC">
        <w:rPr>
          <w:rFonts w:cs="David"/>
          <w:sz w:val="28"/>
          <w:szCs w:val="28"/>
          <w:rtl/>
        </w:rPr>
        <w:t xml:space="preserve"> </w:t>
      </w:r>
      <w:r w:rsidRPr="00FC2ACC">
        <w:rPr>
          <w:rFonts w:cs="David" w:hint="cs"/>
          <w:sz w:val="28"/>
          <w:szCs w:val="28"/>
          <w:rtl/>
        </w:rPr>
        <w:t>של</w:t>
      </w:r>
      <w:r w:rsidRPr="00FC2ACC">
        <w:rPr>
          <w:rFonts w:cs="David"/>
          <w:sz w:val="28"/>
          <w:szCs w:val="28"/>
          <w:rtl/>
        </w:rPr>
        <w:t xml:space="preserve"> </w:t>
      </w:r>
      <w:r w:rsidRPr="00FC2ACC">
        <w:rPr>
          <w:rFonts w:cs="David" w:hint="cs"/>
          <w:sz w:val="28"/>
          <w:szCs w:val="28"/>
          <w:rtl/>
        </w:rPr>
        <w:t>הפוליסות</w:t>
      </w:r>
      <w:r w:rsidRPr="00FC2ACC">
        <w:rPr>
          <w:rFonts w:cs="David"/>
          <w:sz w:val="28"/>
          <w:szCs w:val="28"/>
          <w:rtl/>
        </w:rPr>
        <w:t xml:space="preserve"> </w:t>
      </w:r>
      <w:r w:rsidRPr="00FC2ACC">
        <w:rPr>
          <w:rFonts w:cs="David" w:hint="cs"/>
          <w:sz w:val="28"/>
          <w:szCs w:val="28"/>
          <w:rtl/>
        </w:rPr>
        <w:t>הנ"ל, לא</w:t>
      </w:r>
      <w:r w:rsidRPr="00FC2ACC">
        <w:rPr>
          <w:rFonts w:cs="David"/>
          <w:sz w:val="28"/>
          <w:szCs w:val="28"/>
          <w:rtl/>
        </w:rPr>
        <w:t xml:space="preserve"> </w:t>
      </w:r>
      <w:r w:rsidRPr="00FC2ACC">
        <w:rPr>
          <w:rFonts w:cs="David" w:hint="cs"/>
          <w:sz w:val="28"/>
          <w:szCs w:val="28"/>
          <w:rtl/>
        </w:rPr>
        <w:t>יפחתו</w:t>
      </w:r>
      <w:r w:rsidRPr="00FC2ACC">
        <w:rPr>
          <w:rFonts w:cs="David"/>
          <w:sz w:val="28"/>
          <w:szCs w:val="28"/>
          <w:rtl/>
        </w:rPr>
        <w:t xml:space="preserve"> </w:t>
      </w:r>
      <w:r w:rsidRPr="00FC2ACC">
        <w:rPr>
          <w:rFonts w:cs="David" w:hint="cs"/>
          <w:sz w:val="28"/>
          <w:szCs w:val="28"/>
          <w:rtl/>
        </w:rPr>
        <w:t>מהמקובל</w:t>
      </w:r>
      <w:r w:rsidRPr="00FC2ACC">
        <w:rPr>
          <w:rFonts w:cs="David"/>
          <w:sz w:val="28"/>
          <w:szCs w:val="28"/>
          <w:rtl/>
        </w:rPr>
        <w:t xml:space="preserve"> </w:t>
      </w:r>
      <w:r w:rsidRPr="00FC2ACC">
        <w:rPr>
          <w:rFonts w:cs="David" w:hint="cs"/>
          <w:sz w:val="28"/>
          <w:szCs w:val="28"/>
          <w:rtl/>
        </w:rPr>
        <w:t>על</w:t>
      </w:r>
      <w:r w:rsidRPr="00FC2ACC">
        <w:rPr>
          <w:rFonts w:cs="David"/>
          <w:sz w:val="28"/>
          <w:szCs w:val="28"/>
          <w:rtl/>
        </w:rPr>
        <w:t xml:space="preserve"> </w:t>
      </w:r>
      <w:r w:rsidRPr="00FC2ACC">
        <w:rPr>
          <w:rFonts w:cs="David" w:hint="cs"/>
          <w:sz w:val="28"/>
          <w:szCs w:val="28"/>
          <w:rtl/>
        </w:rPr>
        <w:t>פי</w:t>
      </w:r>
      <w:r w:rsidRPr="00FC2ACC">
        <w:rPr>
          <w:rFonts w:cs="David"/>
          <w:sz w:val="28"/>
          <w:szCs w:val="28"/>
          <w:rtl/>
        </w:rPr>
        <w:t xml:space="preserve"> </w:t>
      </w:r>
      <w:r w:rsidRPr="00FC2ACC">
        <w:rPr>
          <w:rFonts w:cs="David" w:hint="cs"/>
          <w:sz w:val="28"/>
          <w:szCs w:val="28"/>
          <w:rtl/>
        </w:rPr>
        <w:t>תנאי</w:t>
      </w:r>
      <w:r w:rsidRPr="00FC2ACC">
        <w:rPr>
          <w:rFonts w:cs="David"/>
          <w:sz w:val="28"/>
          <w:szCs w:val="28"/>
          <w:rtl/>
        </w:rPr>
        <w:t xml:space="preserve"> "</w:t>
      </w:r>
      <w:r w:rsidRPr="00FC2ACC">
        <w:rPr>
          <w:rFonts w:cs="David" w:hint="cs"/>
          <w:sz w:val="28"/>
          <w:szCs w:val="28"/>
          <w:rtl/>
        </w:rPr>
        <w:t>פוליסות</w:t>
      </w:r>
      <w:r w:rsidRPr="00FC2ACC">
        <w:rPr>
          <w:rFonts w:cs="David"/>
          <w:sz w:val="28"/>
          <w:szCs w:val="28"/>
          <w:rtl/>
        </w:rPr>
        <w:t xml:space="preserve"> </w:t>
      </w:r>
      <w:r w:rsidRPr="00FC2ACC">
        <w:rPr>
          <w:rFonts w:cs="David" w:hint="cs"/>
          <w:sz w:val="28"/>
          <w:szCs w:val="28"/>
          <w:rtl/>
        </w:rPr>
        <w:t>נוסח</w:t>
      </w:r>
      <w:r w:rsidRPr="00FC2ACC">
        <w:rPr>
          <w:rFonts w:cs="David"/>
          <w:sz w:val="28"/>
          <w:szCs w:val="28"/>
          <w:rtl/>
        </w:rPr>
        <w:t xml:space="preserve"> </w:t>
      </w:r>
      <w:r w:rsidRPr="00FC2ACC">
        <w:rPr>
          <w:rFonts w:cs="David" w:hint="cs"/>
          <w:sz w:val="28"/>
          <w:szCs w:val="28"/>
          <w:rtl/>
        </w:rPr>
        <w:t>ביט</w:t>
      </w:r>
      <w:r w:rsidRPr="00FC2ACC">
        <w:rPr>
          <w:rFonts w:cs="David"/>
          <w:sz w:val="28"/>
          <w:szCs w:val="28"/>
          <w:rtl/>
        </w:rPr>
        <w:t xml:space="preserve">", </w:t>
      </w:r>
      <w:r w:rsidRPr="00FC2ACC">
        <w:rPr>
          <w:rFonts w:cs="David" w:hint="cs"/>
          <w:sz w:val="28"/>
          <w:szCs w:val="28"/>
          <w:rtl/>
        </w:rPr>
        <w:t>בכפוף</w:t>
      </w:r>
      <w:r w:rsidRPr="00FC2ACC">
        <w:rPr>
          <w:rFonts w:cs="David"/>
          <w:sz w:val="28"/>
          <w:szCs w:val="28"/>
          <w:rtl/>
        </w:rPr>
        <w:t xml:space="preserve"> </w:t>
      </w:r>
      <w:r w:rsidRPr="00FC2ACC">
        <w:rPr>
          <w:rFonts w:cs="David" w:hint="cs"/>
          <w:sz w:val="28"/>
          <w:szCs w:val="28"/>
          <w:rtl/>
        </w:rPr>
        <w:t>להרחבת</w:t>
      </w:r>
      <w:r w:rsidRPr="00FC2ACC">
        <w:rPr>
          <w:rFonts w:cs="David"/>
          <w:sz w:val="28"/>
          <w:szCs w:val="28"/>
          <w:rtl/>
        </w:rPr>
        <w:t xml:space="preserve"> </w:t>
      </w:r>
      <w:r w:rsidRPr="00FC2ACC">
        <w:rPr>
          <w:rFonts w:cs="David" w:hint="cs"/>
          <w:sz w:val="28"/>
          <w:szCs w:val="28"/>
          <w:rtl/>
        </w:rPr>
        <w:t>הכיסויים</w:t>
      </w:r>
      <w:r w:rsidRPr="00FC2ACC">
        <w:rPr>
          <w:rFonts w:cs="David"/>
          <w:sz w:val="28"/>
          <w:szCs w:val="28"/>
          <w:rtl/>
        </w:rPr>
        <w:t xml:space="preserve"> </w:t>
      </w:r>
      <w:r w:rsidRPr="00FC2ACC">
        <w:rPr>
          <w:rFonts w:cs="David" w:hint="cs"/>
          <w:sz w:val="28"/>
          <w:szCs w:val="28"/>
          <w:rtl/>
        </w:rPr>
        <w:t>כמפורט</w:t>
      </w:r>
      <w:r w:rsidRPr="00FC2ACC">
        <w:rPr>
          <w:rFonts w:cs="David"/>
          <w:sz w:val="28"/>
          <w:szCs w:val="28"/>
          <w:rtl/>
        </w:rPr>
        <w:t xml:space="preserve"> </w:t>
      </w:r>
      <w:r w:rsidRPr="00FC2ACC">
        <w:rPr>
          <w:rFonts w:cs="David" w:hint="cs"/>
          <w:sz w:val="28"/>
          <w:szCs w:val="28"/>
          <w:rtl/>
        </w:rPr>
        <w:t>לעיל ולביטול חריג כוונה ו/או רשלנות רבתי ככל שקיים בכל הפוליסות הנדרשות</w:t>
      </w:r>
      <w:r w:rsidRPr="00FC2ACC">
        <w:rPr>
          <w:rFonts w:cs="David"/>
          <w:sz w:val="28"/>
          <w:szCs w:val="28"/>
          <w:rtl/>
        </w:rPr>
        <w:t xml:space="preserve">.                               </w:t>
      </w:r>
    </w:p>
    <w:p w:rsidR="00EC04A0" w:rsidRDefault="00EC04A0" w:rsidP="00AD1F2C">
      <w:pPr>
        <w:pStyle w:val="aa"/>
        <w:spacing w:line="360" w:lineRule="atLeast"/>
        <w:rPr>
          <w:rtl/>
        </w:rPr>
      </w:pPr>
    </w:p>
    <w:p w:rsidR="00EC04A0" w:rsidRPr="00E71AB3" w:rsidRDefault="00EC04A0" w:rsidP="00AD1F2C">
      <w:pPr>
        <w:pStyle w:val="af1"/>
        <w:spacing w:line="360" w:lineRule="atLeast"/>
        <w:ind w:left="720"/>
        <w:jc w:val="both"/>
        <w:rPr>
          <w:rFonts w:cs="David"/>
          <w:sz w:val="24"/>
          <w:szCs w:val="24"/>
          <w:rtl/>
        </w:rPr>
      </w:pPr>
      <w:r w:rsidRPr="00E71AB3">
        <w:rPr>
          <w:rFonts w:cs="David"/>
          <w:sz w:val="24"/>
          <w:szCs w:val="24"/>
          <w:rtl/>
        </w:rPr>
        <w:t xml:space="preserve">                  </w:t>
      </w:r>
    </w:p>
    <w:p w:rsidR="00EC04A0" w:rsidRPr="00FC2ACC" w:rsidRDefault="00EC04A0" w:rsidP="00AD1F2C">
      <w:pPr>
        <w:spacing w:line="360" w:lineRule="atLeast"/>
        <w:rPr>
          <w:rFonts w:cs="David"/>
          <w:sz w:val="28"/>
          <w:szCs w:val="28"/>
          <w:rtl/>
        </w:rPr>
      </w:pPr>
      <w:r w:rsidRPr="00FC2ACC">
        <w:rPr>
          <w:rFonts w:cs="David"/>
          <w:sz w:val="28"/>
          <w:szCs w:val="28"/>
          <w:rtl/>
        </w:rPr>
        <w:t xml:space="preserve">העתקי פוליסות הביטוח, מאושרות ע"י המבטח או אישור בחתימתו על קיום  הביטוחים </w:t>
      </w:r>
      <w:r w:rsidRPr="00FC2ACC">
        <w:rPr>
          <w:rFonts w:cs="David" w:hint="cs"/>
          <w:sz w:val="28"/>
          <w:szCs w:val="28"/>
          <w:rtl/>
        </w:rPr>
        <w:t xml:space="preserve">כאמור, </w:t>
      </w:r>
      <w:r w:rsidRPr="00FC2ACC">
        <w:rPr>
          <w:rFonts w:cs="David"/>
          <w:sz w:val="28"/>
          <w:szCs w:val="28"/>
          <w:rtl/>
        </w:rPr>
        <w:t xml:space="preserve">יומצאו על ידי </w:t>
      </w:r>
      <w:r w:rsidRPr="00FC2ACC">
        <w:rPr>
          <w:rFonts w:cs="David" w:hint="cs"/>
          <w:sz w:val="28"/>
          <w:szCs w:val="28"/>
          <w:rtl/>
        </w:rPr>
        <w:t>הקונה</w:t>
      </w:r>
      <w:r w:rsidRPr="00FC2ACC">
        <w:rPr>
          <w:rFonts w:cs="David"/>
          <w:sz w:val="28"/>
          <w:szCs w:val="28"/>
          <w:rtl/>
        </w:rPr>
        <w:t xml:space="preserve"> </w:t>
      </w:r>
      <w:r w:rsidRPr="00FC2ACC">
        <w:rPr>
          <w:rFonts w:cs="David" w:hint="cs"/>
          <w:sz w:val="28"/>
          <w:szCs w:val="28"/>
          <w:rtl/>
        </w:rPr>
        <w:t>ל</w:t>
      </w:r>
      <w:r w:rsidRPr="00FC2ACC">
        <w:rPr>
          <w:rFonts w:cs="David"/>
          <w:sz w:val="28"/>
          <w:szCs w:val="28"/>
          <w:rtl/>
        </w:rPr>
        <w:t xml:space="preserve">משרד </w:t>
      </w:r>
      <w:r w:rsidRPr="00FC2ACC">
        <w:rPr>
          <w:rFonts w:cs="David" w:hint="cs"/>
          <w:sz w:val="28"/>
          <w:szCs w:val="28"/>
          <w:rtl/>
        </w:rPr>
        <w:t xml:space="preserve">הכלכלה והתעשייה </w:t>
      </w:r>
      <w:r w:rsidRPr="00FC2ACC">
        <w:rPr>
          <w:rFonts w:cs="David"/>
          <w:sz w:val="28"/>
          <w:szCs w:val="28"/>
          <w:rtl/>
        </w:rPr>
        <w:t xml:space="preserve">עד למועד חתימת </w:t>
      </w:r>
      <w:r w:rsidRPr="00FC2ACC">
        <w:rPr>
          <w:rFonts w:cs="David" w:hint="cs"/>
          <w:sz w:val="28"/>
          <w:szCs w:val="28"/>
          <w:rtl/>
        </w:rPr>
        <w:t xml:space="preserve"> </w:t>
      </w:r>
      <w:r w:rsidRPr="00FC2ACC">
        <w:rPr>
          <w:rFonts w:cs="David"/>
          <w:sz w:val="28"/>
          <w:szCs w:val="28"/>
          <w:rtl/>
        </w:rPr>
        <w:t xml:space="preserve">החוזה. </w:t>
      </w:r>
    </w:p>
    <w:p w:rsidR="00EC04A0" w:rsidRPr="00FC2ACC" w:rsidRDefault="00EC04A0" w:rsidP="00AD1F2C">
      <w:pPr>
        <w:spacing w:line="360" w:lineRule="atLeast"/>
        <w:jc w:val="both"/>
        <w:rPr>
          <w:rFonts w:cs="David"/>
          <w:sz w:val="28"/>
          <w:szCs w:val="28"/>
          <w:rtl/>
        </w:rPr>
      </w:pPr>
      <w:r w:rsidRPr="00FC2ACC">
        <w:rPr>
          <w:rFonts w:cs="David" w:hint="cs"/>
          <w:sz w:val="28"/>
          <w:szCs w:val="28"/>
          <w:rtl/>
        </w:rPr>
        <w:t>הקונה</w:t>
      </w:r>
      <w:r w:rsidRPr="00FC2ACC">
        <w:rPr>
          <w:rFonts w:cs="David"/>
          <w:sz w:val="28"/>
          <w:szCs w:val="28"/>
          <w:rtl/>
        </w:rPr>
        <w:t xml:space="preserve"> מתחייב בכל תקופת ההתקשרות החוזית עם מדינת ישראל – משרד </w:t>
      </w:r>
      <w:r w:rsidRPr="00FC2ACC">
        <w:rPr>
          <w:rFonts w:cs="David" w:hint="cs"/>
          <w:sz w:val="28"/>
          <w:szCs w:val="28"/>
          <w:rtl/>
        </w:rPr>
        <w:t xml:space="preserve">הכלכלה והתעשייה </w:t>
      </w:r>
      <w:r w:rsidRPr="00FC2ACC">
        <w:rPr>
          <w:rFonts w:cs="David"/>
          <w:sz w:val="28"/>
          <w:szCs w:val="28"/>
          <w:rtl/>
        </w:rPr>
        <w:t xml:space="preserve">להחזיק בתוקף את פוליסות הביטוח. </w:t>
      </w:r>
      <w:r w:rsidRPr="00FC2ACC">
        <w:rPr>
          <w:rFonts w:cs="David" w:hint="cs"/>
          <w:sz w:val="28"/>
          <w:szCs w:val="28"/>
          <w:rtl/>
        </w:rPr>
        <w:t>הקונה</w:t>
      </w:r>
      <w:r w:rsidRPr="00FC2ACC">
        <w:rPr>
          <w:rFonts w:cs="David"/>
          <w:sz w:val="28"/>
          <w:szCs w:val="28"/>
          <w:rtl/>
        </w:rPr>
        <w:t xml:space="preserve"> מתחייב כי פוליסות הביטוח תחודשנה על ידו מדי שנה בשנה, כל עוד החוזה עם מדינת ישראל – משרד </w:t>
      </w:r>
      <w:r w:rsidRPr="00FC2ACC">
        <w:rPr>
          <w:rFonts w:cs="David" w:hint="cs"/>
          <w:sz w:val="28"/>
          <w:szCs w:val="28"/>
          <w:rtl/>
        </w:rPr>
        <w:t xml:space="preserve">הכלכלה והתעשייה </w:t>
      </w:r>
      <w:r w:rsidRPr="00FC2ACC">
        <w:rPr>
          <w:rFonts w:cs="David"/>
          <w:sz w:val="28"/>
          <w:szCs w:val="28"/>
          <w:rtl/>
        </w:rPr>
        <w:t xml:space="preserve">בתוקף.  </w:t>
      </w:r>
      <w:r w:rsidRPr="00FC2ACC">
        <w:rPr>
          <w:rFonts w:cs="David" w:hint="cs"/>
          <w:sz w:val="28"/>
          <w:szCs w:val="28"/>
          <w:rtl/>
        </w:rPr>
        <w:t>הקונה</w:t>
      </w:r>
      <w:r w:rsidRPr="00FC2ACC">
        <w:rPr>
          <w:rFonts w:cs="David"/>
          <w:sz w:val="28"/>
          <w:szCs w:val="28"/>
          <w:rtl/>
        </w:rPr>
        <w:t xml:space="preserve"> מתחייב להציג את העתקי פוליסות הביטוח המחודשות  מאושרות וחתומות ע"י המבטח או  אישור בחתימת מבטחו על חידושן  </w:t>
      </w:r>
      <w:r w:rsidRPr="00FC2ACC">
        <w:rPr>
          <w:rFonts w:cs="David" w:hint="cs"/>
          <w:sz w:val="28"/>
          <w:szCs w:val="28"/>
          <w:rtl/>
        </w:rPr>
        <w:t>ל</w:t>
      </w:r>
      <w:r w:rsidRPr="00FC2ACC">
        <w:rPr>
          <w:rFonts w:cs="David"/>
          <w:sz w:val="28"/>
          <w:szCs w:val="28"/>
          <w:rtl/>
        </w:rPr>
        <w:t xml:space="preserve">משרד </w:t>
      </w:r>
      <w:r w:rsidRPr="00FC2ACC">
        <w:rPr>
          <w:rFonts w:cs="David" w:hint="cs"/>
          <w:sz w:val="28"/>
          <w:szCs w:val="28"/>
          <w:rtl/>
        </w:rPr>
        <w:t>הכלכלה והתעשיי</w:t>
      </w:r>
      <w:r w:rsidRPr="00FC2ACC">
        <w:rPr>
          <w:rFonts w:cs="David" w:hint="eastAsia"/>
          <w:sz w:val="28"/>
          <w:szCs w:val="28"/>
          <w:rtl/>
        </w:rPr>
        <w:t>ה</w:t>
      </w:r>
      <w:r w:rsidRPr="00FC2ACC">
        <w:rPr>
          <w:rFonts w:cs="David" w:hint="cs"/>
          <w:sz w:val="28"/>
          <w:szCs w:val="28"/>
          <w:rtl/>
        </w:rPr>
        <w:t xml:space="preserve"> </w:t>
      </w:r>
      <w:r w:rsidRPr="00FC2ACC">
        <w:rPr>
          <w:rFonts w:cs="David"/>
          <w:sz w:val="28"/>
          <w:szCs w:val="28"/>
          <w:rtl/>
        </w:rPr>
        <w:t xml:space="preserve">לכל המאוחר שבועיים  לפני תום תקופת הביטוח. </w:t>
      </w:r>
    </w:p>
    <w:p w:rsidR="00EC04A0" w:rsidRPr="00AD1F2C" w:rsidRDefault="00EC04A0" w:rsidP="00AD1F2C">
      <w:pPr>
        <w:spacing w:line="360" w:lineRule="atLeast"/>
        <w:rPr>
          <w:sz w:val="24"/>
          <w:szCs w:val="24"/>
          <w:rtl/>
        </w:rPr>
      </w:pPr>
      <w:r w:rsidRPr="00AD1F2C">
        <w:rPr>
          <w:sz w:val="24"/>
          <w:szCs w:val="24"/>
          <w:rtl/>
        </w:rPr>
        <w:t xml:space="preserve">      </w:t>
      </w:r>
    </w:p>
    <w:p w:rsidR="00EC04A0" w:rsidRPr="00FC2ACC" w:rsidRDefault="00EC04A0" w:rsidP="00AD1F2C">
      <w:pPr>
        <w:spacing w:line="360" w:lineRule="atLeast"/>
        <w:rPr>
          <w:rFonts w:cs="David"/>
          <w:sz w:val="28"/>
          <w:szCs w:val="28"/>
          <w:rtl/>
        </w:rPr>
      </w:pPr>
      <w:r w:rsidRPr="00FC2ACC">
        <w:rPr>
          <w:rFonts w:cs="David"/>
          <w:sz w:val="28"/>
          <w:szCs w:val="28"/>
          <w:rtl/>
        </w:rPr>
        <w:t xml:space="preserve">אין בכל האמור בסעיפי הביטוח כדי לפטור את </w:t>
      </w:r>
      <w:r w:rsidRPr="00FC2ACC">
        <w:rPr>
          <w:rFonts w:cs="David" w:hint="cs"/>
          <w:sz w:val="28"/>
          <w:szCs w:val="28"/>
          <w:rtl/>
        </w:rPr>
        <w:t>הקונה</w:t>
      </w:r>
      <w:r w:rsidRPr="00FC2ACC">
        <w:rPr>
          <w:rFonts w:cs="David"/>
          <w:sz w:val="28"/>
          <w:szCs w:val="28"/>
          <w:rtl/>
        </w:rPr>
        <w:t xml:space="preserve"> מכל חובה החלה עליו על פי דין  ועל  פי  החוזה ואין לפרש את האמור כוויתור של מדינת ישראל – משרד </w:t>
      </w:r>
      <w:r w:rsidRPr="00FC2ACC">
        <w:rPr>
          <w:rFonts w:cs="David" w:hint="cs"/>
          <w:sz w:val="28"/>
          <w:szCs w:val="28"/>
          <w:rtl/>
        </w:rPr>
        <w:t xml:space="preserve">הכלכלה והתעשייה </w:t>
      </w:r>
      <w:r w:rsidRPr="00FC2ACC">
        <w:rPr>
          <w:rFonts w:cs="David"/>
          <w:sz w:val="28"/>
          <w:szCs w:val="28"/>
          <w:rtl/>
        </w:rPr>
        <w:t xml:space="preserve">על כל  זכות או סעד המוקנים לה על פי דין ועל פי  חוזה זה. </w:t>
      </w:r>
      <w:r w:rsidRPr="00FC2ACC">
        <w:rPr>
          <w:rFonts w:cs="David" w:hint="cs"/>
          <w:sz w:val="28"/>
          <w:szCs w:val="28"/>
          <w:rtl/>
        </w:rPr>
        <w:t>"</w:t>
      </w:r>
    </w:p>
    <w:p w:rsidR="004F2764" w:rsidRPr="00FC2ACC" w:rsidRDefault="004F2764" w:rsidP="00AD1F2C">
      <w:pPr>
        <w:spacing w:line="360" w:lineRule="atLeast"/>
        <w:jc w:val="both"/>
        <w:rPr>
          <w:rFonts w:cs="David"/>
          <w:sz w:val="28"/>
          <w:szCs w:val="28"/>
          <w:rtl/>
        </w:rPr>
      </w:pPr>
      <w:r w:rsidRPr="00FC2ACC">
        <w:rPr>
          <w:rFonts w:cs="David" w:hint="cs"/>
          <w:sz w:val="28"/>
          <w:szCs w:val="28"/>
          <w:rtl/>
        </w:rPr>
        <w:t>לאחר סעיף 10.1 למפרט המכרז יתווסף הסעיף הבא:</w:t>
      </w:r>
    </w:p>
    <w:p w:rsidR="004F2764" w:rsidRPr="00FC2ACC" w:rsidRDefault="004F2764" w:rsidP="00AD1F2C">
      <w:pPr>
        <w:pStyle w:val="3"/>
        <w:numPr>
          <w:ilvl w:val="1"/>
          <w:numId w:val="13"/>
        </w:numPr>
        <w:spacing w:line="360" w:lineRule="atLeast"/>
        <w:ind w:left="793" w:hanging="709"/>
        <w:rPr>
          <w:rFonts w:cs="David"/>
          <w:b w:val="0"/>
          <w:bCs w:val="0"/>
          <w:sz w:val="28"/>
          <w:szCs w:val="28"/>
          <w:u w:val="single"/>
        </w:rPr>
      </w:pPr>
      <w:r w:rsidRPr="00FC2ACC">
        <w:rPr>
          <w:rFonts w:cs="David" w:hint="cs"/>
          <w:b w:val="0"/>
          <w:bCs w:val="0"/>
          <w:sz w:val="28"/>
          <w:szCs w:val="28"/>
          <w:u w:val="single"/>
          <w:rtl/>
        </w:rPr>
        <w:t>המצאת ביטוחים</w:t>
      </w:r>
    </w:p>
    <w:p w:rsidR="004F2764" w:rsidRDefault="004F2764" w:rsidP="00AD1F2C">
      <w:pPr>
        <w:pStyle w:val="aa"/>
        <w:spacing w:line="360" w:lineRule="atLeast"/>
        <w:ind w:left="793"/>
        <w:rPr>
          <w:rFonts w:asciiTheme="minorBidi" w:hAnsiTheme="minorBidi" w:cs="David" w:hint="cs"/>
          <w:sz w:val="28"/>
          <w:szCs w:val="28"/>
          <w:rtl/>
        </w:rPr>
      </w:pPr>
      <w:r w:rsidRPr="00FC2ACC">
        <w:rPr>
          <w:rFonts w:asciiTheme="minorBidi" w:hAnsiTheme="minorBidi" w:cs="David"/>
          <w:sz w:val="28"/>
          <w:szCs w:val="28"/>
          <w:rtl/>
        </w:rPr>
        <w:t>העתקי פוליסות הביטוח, מאושרות ע"י המבטח או אישור בחתימתו על קיום  הביטוחים כאמור, יומצאו על ידי הקונה למשרד הכלכלה והתעשייה עד למועד חתימת  החוזה.</w:t>
      </w:r>
    </w:p>
    <w:p w:rsidR="00FC2ACC" w:rsidRPr="00FC2ACC" w:rsidRDefault="00FC2ACC" w:rsidP="00AD1F2C">
      <w:pPr>
        <w:pStyle w:val="aa"/>
        <w:spacing w:line="360" w:lineRule="atLeast"/>
        <w:ind w:left="793"/>
        <w:rPr>
          <w:rFonts w:asciiTheme="minorBidi" w:hAnsiTheme="minorBidi" w:cs="David"/>
          <w:sz w:val="28"/>
          <w:szCs w:val="28"/>
          <w:u w:val="single"/>
          <w:rtl/>
        </w:rPr>
      </w:pPr>
    </w:p>
    <w:p w:rsidR="00EC04A0" w:rsidRPr="00FC2ACC" w:rsidRDefault="00D87269" w:rsidP="00AD1F2C">
      <w:pPr>
        <w:spacing w:line="360" w:lineRule="atLeast"/>
        <w:jc w:val="both"/>
        <w:rPr>
          <w:rFonts w:cs="David"/>
          <w:sz w:val="28"/>
          <w:szCs w:val="28"/>
          <w:rtl/>
        </w:rPr>
      </w:pPr>
      <w:r w:rsidRPr="00FC2ACC">
        <w:rPr>
          <w:rFonts w:cs="David" w:hint="cs"/>
          <w:sz w:val="28"/>
          <w:szCs w:val="28"/>
          <w:rtl/>
        </w:rPr>
        <w:t xml:space="preserve">לרשימת הנספחים להסכם ההתקשרות יתווסף "נספח 5- </w:t>
      </w:r>
      <w:r w:rsidR="00D12021" w:rsidRPr="00FC2ACC">
        <w:rPr>
          <w:rFonts w:cs="David" w:hint="cs"/>
          <w:sz w:val="28"/>
          <w:szCs w:val="28"/>
          <w:rtl/>
        </w:rPr>
        <w:t xml:space="preserve">אישור קיום </w:t>
      </w:r>
      <w:r w:rsidRPr="00FC2ACC">
        <w:rPr>
          <w:rFonts w:cs="David" w:hint="cs"/>
          <w:sz w:val="28"/>
          <w:szCs w:val="28"/>
          <w:rtl/>
        </w:rPr>
        <w:t>ביטוח</w:t>
      </w:r>
      <w:r w:rsidR="00D12021" w:rsidRPr="00FC2ACC">
        <w:rPr>
          <w:rFonts w:cs="David" w:hint="cs"/>
          <w:sz w:val="28"/>
          <w:szCs w:val="28"/>
          <w:rtl/>
        </w:rPr>
        <w:t>ים</w:t>
      </w:r>
      <w:r w:rsidRPr="00FC2ACC">
        <w:rPr>
          <w:rFonts w:cs="David" w:hint="cs"/>
          <w:sz w:val="28"/>
          <w:szCs w:val="28"/>
          <w:rtl/>
        </w:rPr>
        <w:t>". לאחר נספח 4 להסכם ההתקשרות יתווסף נספח 5 כמפורט להלן:</w:t>
      </w:r>
    </w:p>
    <w:p w:rsidR="00D12021" w:rsidRDefault="00F15984" w:rsidP="00AD1F2C">
      <w:pPr>
        <w:bidi w:val="0"/>
        <w:spacing w:line="360" w:lineRule="atLeast"/>
        <w:rPr>
          <w:rFonts w:hint="cs"/>
          <w:sz w:val="28"/>
          <w:szCs w:val="28"/>
          <w:rtl/>
        </w:rPr>
      </w:pPr>
      <w:r>
        <w:rPr>
          <w:sz w:val="28"/>
          <w:szCs w:val="28"/>
          <w:rtl/>
        </w:rPr>
        <w:br w:type="page"/>
      </w:r>
    </w:p>
    <w:p w:rsidR="00D87269" w:rsidRDefault="00D87269" w:rsidP="00AD1F2C">
      <w:pPr>
        <w:spacing w:line="360" w:lineRule="atLeast"/>
        <w:jc w:val="center"/>
        <w:rPr>
          <w:b/>
          <w:bCs/>
          <w:sz w:val="28"/>
          <w:szCs w:val="28"/>
          <w:u w:val="single"/>
          <w:rtl/>
        </w:rPr>
      </w:pPr>
      <w:r w:rsidRPr="00D87269">
        <w:rPr>
          <w:rFonts w:hint="cs"/>
          <w:b/>
          <w:bCs/>
          <w:sz w:val="28"/>
          <w:szCs w:val="28"/>
          <w:u w:val="single"/>
          <w:rtl/>
        </w:rPr>
        <w:lastRenderedPageBreak/>
        <w:t>נספח 5 להסכם</w:t>
      </w:r>
    </w:p>
    <w:p w:rsidR="00F15984" w:rsidRDefault="00D87269" w:rsidP="00AD1F2C">
      <w:pPr>
        <w:spacing w:after="0" w:line="360" w:lineRule="atLeast"/>
        <w:rPr>
          <w:rFonts w:asciiTheme="minorBidi" w:hAnsiTheme="minorBidi" w:cs="David" w:hint="cs"/>
          <w:sz w:val="28"/>
          <w:szCs w:val="28"/>
          <w:rtl/>
        </w:rPr>
      </w:pPr>
      <w:r w:rsidRPr="00F15984">
        <w:rPr>
          <w:rFonts w:asciiTheme="minorBidi" w:hAnsiTheme="minorBidi" w:cs="David"/>
          <w:sz w:val="28"/>
          <w:szCs w:val="28"/>
          <w:rtl/>
        </w:rPr>
        <w:t xml:space="preserve">לכבוד </w:t>
      </w:r>
    </w:p>
    <w:p w:rsidR="00D87269" w:rsidRPr="00F15984" w:rsidRDefault="00D87269" w:rsidP="00AD1F2C">
      <w:pPr>
        <w:spacing w:after="0" w:line="360" w:lineRule="atLeast"/>
        <w:rPr>
          <w:rFonts w:asciiTheme="minorBidi" w:hAnsiTheme="minorBidi" w:cs="David"/>
          <w:sz w:val="28"/>
          <w:szCs w:val="28"/>
          <w:rtl/>
        </w:rPr>
      </w:pPr>
      <w:r w:rsidRPr="00F15984">
        <w:rPr>
          <w:rFonts w:asciiTheme="minorBidi" w:hAnsiTheme="minorBidi" w:cs="David"/>
          <w:b/>
          <w:bCs/>
          <w:sz w:val="28"/>
          <w:szCs w:val="28"/>
          <w:u w:val="single"/>
          <w:rtl/>
        </w:rPr>
        <w:t>מדינת ישראל – משרד הכלכלה והתעשייה</w:t>
      </w:r>
    </w:p>
    <w:p w:rsidR="00D87269" w:rsidRPr="00F15984" w:rsidRDefault="00D87269" w:rsidP="00AD1F2C">
      <w:pPr>
        <w:spacing w:after="0" w:line="360" w:lineRule="atLeast"/>
        <w:rPr>
          <w:rFonts w:asciiTheme="minorBidi" w:hAnsiTheme="minorBidi" w:cs="David"/>
          <w:b/>
          <w:bCs/>
          <w:sz w:val="28"/>
          <w:szCs w:val="28"/>
          <w:u w:val="single"/>
          <w:rtl/>
        </w:rPr>
      </w:pPr>
      <w:r w:rsidRPr="00F15984">
        <w:rPr>
          <w:rFonts w:asciiTheme="minorBidi" w:hAnsiTheme="minorBidi" w:cs="David"/>
          <w:b/>
          <w:bCs/>
          <w:sz w:val="28"/>
          <w:szCs w:val="28"/>
          <w:u w:val="single"/>
          <w:rtl/>
        </w:rPr>
        <w:t>רחוב בנק ישראל 5, ירושלים</w:t>
      </w:r>
    </w:p>
    <w:p w:rsidR="00EC04A0" w:rsidRPr="00F15984" w:rsidRDefault="00EC04A0" w:rsidP="00AD1F2C">
      <w:pPr>
        <w:spacing w:line="360" w:lineRule="atLeast"/>
        <w:rPr>
          <w:rFonts w:cs="David"/>
          <w:sz w:val="28"/>
          <w:szCs w:val="28"/>
          <w:rtl/>
        </w:rPr>
      </w:pPr>
      <w:proofErr w:type="spellStart"/>
      <w:r w:rsidRPr="00F15984">
        <w:rPr>
          <w:rFonts w:cs="David" w:hint="cs"/>
          <w:sz w:val="28"/>
          <w:szCs w:val="28"/>
          <w:rtl/>
        </w:rPr>
        <w:t>א.ג.נ</w:t>
      </w:r>
      <w:proofErr w:type="spellEnd"/>
      <w:r w:rsidRPr="00F15984">
        <w:rPr>
          <w:rFonts w:cs="David" w:hint="cs"/>
          <w:sz w:val="28"/>
          <w:szCs w:val="28"/>
          <w:rtl/>
        </w:rPr>
        <w:t>.,</w:t>
      </w:r>
    </w:p>
    <w:p w:rsidR="00EC04A0" w:rsidRPr="00F15984" w:rsidRDefault="00EC04A0" w:rsidP="00AD1F2C">
      <w:pPr>
        <w:spacing w:line="360" w:lineRule="atLeast"/>
        <w:jc w:val="center"/>
        <w:rPr>
          <w:rFonts w:cs="David"/>
          <w:sz w:val="28"/>
          <w:szCs w:val="28"/>
          <w:rtl/>
        </w:rPr>
      </w:pPr>
      <w:r w:rsidRPr="00F15984">
        <w:rPr>
          <w:rFonts w:cs="David" w:hint="cs"/>
          <w:sz w:val="28"/>
          <w:szCs w:val="28"/>
          <w:rtl/>
        </w:rPr>
        <w:t xml:space="preserve">הנדון:  </w:t>
      </w:r>
      <w:r w:rsidRPr="00F15984">
        <w:rPr>
          <w:rFonts w:cs="David" w:hint="cs"/>
          <w:b/>
          <w:bCs/>
          <w:sz w:val="28"/>
          <w:szCs w:val="28"/>
          <w:u w:val="single"/>
          <w:rtl/>
        </w:rPr>
        <w:t>אישור קיום ביטוחים</w:t>
      </w:r>
    </w:p>
    <w:p w:rsidR="00EC04A0" w:rsidRPr="00F15984" w:rsidRDefault="00EC04A0" w:rsidP="00AD1F2C">
      <w:pPr>
        <w:spacing w:line="360" w:lineRule="atLeast"/>
        <w:rPr>
          <w:rFonts w:cs="David"/>
          <w:sz w:val="28"/>
          <w:szCs w:val="28"/>
          <w:rtl/>
        </w:rPr>
      </w:pPr>
      <w:r w:rsidRPr="00F15984">
        <w:rPr>
          <w:rFonts w:cs="David" w:hint="cs"/>
          <w:sz w:val="28"/>
          <w:szCs w:val="28"/>
          <w:rtl/>
        </w:rPr>
        <w:t>הננו מאשרים בזה כי ערכנו למבוטחנו __________________________________(להלן "</w:t>
      </w:r>
      <w:r w:rsidRPr="00F15984">
        <w:rPr>
          <w:rFonts w:cs="David" w:hint="cs"/>
          <w:b/>
          <w:bCs/>
          <w:sz w:val="28"/>
          <w:szCs w:val="28"/>
          <w:rtl/>
        </w:rPr>
        <w:t>הקונה</w:t>
      </w:r>
      <w:r w:rsidRPr="00F15984">
        <w:rPr>
          <w:rFonts w:cs="David" w:hint="cs"/>
          <w:sz w:val="28"/>
          <w:szCs w:val="28"/>
          <w:rtl/>
        </w:rPr>
        <w:t xml:space="preserve">") </w:t>
      </w:r>
    </w:p>
    <w:p w:rsidR="00EC04A0" w:rsidRPr="00F15984" w:rsidRDefault="00EC04A0" w:rsidP="00AD1F2C">
      <w:pPr>
        <w:spacing w:line="360" w:lineRule="atLeast"/>
        <w:jc w:val="both"/>
        <w:rPr>
          <w:rFonts w:cs="David"/>
          <w:sz w:val="28"/>
          <w:szCs w:val="28"/>
          <w:rtl/>
        </w:rPr>
      </w:pPr>
      <w:r w:rsidRPr="00F15984">
        <w:rPr>
          <w:rFonts w:cs="David" w:hint="cs"/>
          <w:sz w:val="28"/>
          <w:szCs w:val="28"/>
          <w:rtl/>
        </w:rPr>
        <w:t>לתקופת הביטוח  מיום _______________ עד יום ________________ בקשר</w:t>
      </w:r>
      <w:r w:rsidRPr="00F15984">
        <w:rPr>
          <w:rFonts w:cs="David"/>
          <w:sz w:val="28"/>
          <w:szCs w:val="28"/>
          <w:rtl/>
        </w:rPr>
        <w:t xml:space="preserve"> </w:t>
      </w:r>
      <w:r w:rsidRPr="00F15984">
        <w:rPr>
          <w:rFonts w:cs="David" w:hint="cs"/>
          <w:sz w:val="28"/>
          <w:szCs w:val="28"/>
          <w:rtl/>
        </w:rPr>
        <w:t>לקניית</w:t>
      </w:r>
      <w:r w:rsidRPr="00F15984">
        <w:rPr>
          <w:rFonts w:cs="David"/>
          <w:sz w:val="28"/>
          <w:szCs w:val="28"/>
          <w:rtl/>
        </w:rPr>
        <w:t xml:space="preserve"> </w:t>
      </w:r>
      <w:r w:rsidRPr="00F15984">
        <w:rPr>
          <w:rFonts w:cs="David" w:hint="cs"/>
          <w:sz w:val="28"/>
          <w:szCs w:val="28"/>
          <w:rtl/>
        </w:rPr>
        <w:t>800 טון פולי קפה ירוק ממשלתי</w:t>
      </w:r>
      <w:r w:rsidRPr="00F15984">
        <w:rPr>
          <w:rFonts w:cs="David"/>
          <w:sz w:val="28"/>
          <w:szCs w:val="28"/>
          <w:rtl/>
        </w:rPr>
        <w:t xml:space="preserve">, </w:t>
      </w:r>
      <w:r w:rsidRPr="00F15984">
        <w:rPr>
          <w:rFonts w:cs="David" w:hint="cs"/>
          <w:sz w:val="28"/>
          <w:szCs w:val="28"/>
          <w:rtl/>
        </w:rPr>
        <w:t>בהתאם ל</w:t>
      </w:r>
      <w:r w:rsidRPr="00F15984">
        <w:rPr>
          <w:rFonts w:cs="David"/>
          <w:sz w:val="28"/>
          <w:szCs w:val="28"/>
          <w:rtl/>
        </w:rPr>
        <w:t xml:space="preserve">מכרז וחוזה עם מדינת ישראל –  משרד </w:t>
      </w:r>
      <w:r w:rsidRPr="00F15984">
        <w:rPr>
          <w:rFonts w:cs="David" w:hint="cs"/>
          <w:sz w:val="28"/>
          <w:szCs w:val="28"/>
          <w:rtl/>
        </w:rPr>
        <w:t>הכלכלה והתעשייה</w:t>
      </w:r>
      <w:r w:rsidRPr="00F15984">
        <w:rPr>
          <w:rFonts w:cs="David"/>
          <w:sz w:val="28"/>
          <w:szCs w:val="28"/>
          <w:rtl/>
        </w:rPr>
        <w:t xml:space="preserve">, את הביטוחים המפורטים להלן:                                     </w:t>
      </w:r>
    </w:p>
    <w:p w:rsidR="00EC04A0" w:rsidRPr="00F15984" w:rsidRDefault="00EC04A0" w:rsidP="00AD1F2C">
      <w:pPr>
        <w:tabs>
          <w:tab w:val="left" w:pos="1106"/>
        </w:tabs>
        <w:spacing w:line="360" w:lineRule="atLeast"/>
        <w:rPr>
          <w:rFonts w:cs="David"/>
          <w:b/>
          <w:bCs/>
          <w:sz w:val="28"/>
          <w:szCs w:val="28"/>
          <w:u w:val="single"/>
          <w:rtl/>
        </w:rPr>
      </w:pPr>
      <w:r w:rsidRPr="00F15984">
        <w:rPr>
          <w:rFonts w:cs="David"/>
          <w:sz w:val="28"/>
          <w:szCs w:val="28"/>
          <w:rtl/>
        </w:rPr>
        <w:t xml:space="preserve">   </w:t>
      </w:r>
      <w:r w:rsidRPr="00F15984">
        <w:rPr>
          <w:rFonts w:cs="David" w:hint="cs"/>
          <w:b/>
          <w:bCs/>
          <w:sz w:val="28"/>
          <w:szCs w:val="28"/>
          <w:u w:val="single"/>
          <w:rtl/>
        </w:rPr>
        <w:t>ביטוח חבות המעבידים פוליסה מס'________________</w:t>
      </w:r>
    </w:p>
    <w:p w:rsidR="00EC04A0" w:rsidRPr="00F15984" w:rsidRDefault="00EC04A0" w:rsidP="00AD1F2C">
      <w:pPr>
        <w:pStyle w:val="aa"/>
        <w:numPr>
          <w:ilvl w:val="0"/>
          <w:numId w:val="9"/>
        </w:numPr>
        <w:spacing w:line="360" w:lineRule="atLeast"/>
        <w:ind w:left="356" w:hanging="284"/>
        <w:jc w:val="both"/>
        <w:rPr>
          <w:rFonts w:cs="David"/>
          <w:sz w:val="28"/>
          <w:szCs w:val="28"/>
          <w:rtl/>
        </w:rPr>
      </w:pPr>
      <w:r w:rsidRPr="00F15984">
        <w:rPr>
          <w:rFonts w:cs="David" w:hint="cs"/>
          <w:sz w:val="28"/>
          <w:szCs w:val="28"/>
          <w:rtl/>
        </w:rPr>
        <w:t xml:space="preserve">אחריותו החוקית כלפי עובדיו בכל תחומי מדינת ישראל  והשטחים המוחזקים.     </w:t>
      </w:r>
    </w:p>
    <w:p w:rsidR="00EC04A0" w:rsidRPr="00F15984" w:rsidRDefault="00EC04A0" w:rsidP="00AD1F2C">
      <w:pPr>
        <w:pStyle w:val="aa"/>
        <w:numPr>
          <w:ilvl w:val="0"/>
          <w:numId w:val="9"/>
        </w:numPr>
        <w:spacing w:line="360" w:lineRule="atLeast"/>
        <w:ind w:left="356" w:hanging="284"/>
        <w:jc w:val="both"/>
        <w:rPr>
          <w:rFonts w:cs="David"/>
          <w:sz w:val="28"/>
          <w:szCs w:val="28"/>
          <w:rtl/>
        </w:rPr>
      </w:pPr>
      <w:r w:rsidRPr="00F15984">
        <w:rPr>
          <w:rFonts w:cs="David" w:hint="cs"/>
          <w:sz w:val="28"/>
          <w:szCs w:val="28"/>
          <w:rtl/>
        </w:rPr>
        <w:t>גבול האחריות לא יפחת מסך  5,000,000 דולר ארה"ב לעובד, למקרה ולתקופת ביטוח (שנה).</w:t>
      </w:r>
    </w:p>
    <w:p w:rsidR="00EC04A0" w:rsidRPr="00F15984" w:rsidRDefault="00EC04A0" w:rsidP="00AD1F2C">
      <w:pPr>
        <w:pStyle w:val="aa"/>
        <w:numPr>
          <w:ilvl w:val="0"/>
          <w:numId w:val="9"/>
        </w:numPr>
        <w:spacing w:line="360" w:lineRule="atLeast"/>
        <w:ind w:left="356" w:hanging="284"/>
        <w:jc w:val="both"/>
        <w:rPr>
          <w:rFonts w:cs="David"/>
          <w:sz w:val="28"/>
          <w:szCs w:val="28"/>
          <w:rtl/>
        </w:rPr>
      </w:pPr>
      <w:r w:rsidRPr="00F15984">
        <w:rPr>
          <w:rFonts w:cs="David" w:hint="cs"/>
          <w:sz w:val="28"/>
          <w:szCs w:val="28"/>
          <w:rtl/>
        </w:rPr>
        <w:t xml:space="preserve">הביטוח יורחב לכסות את </w:t>
      </w:r>
      <w:proofErr w:type="spellStart"/>
      <w:r w:rsidRPr="00F15984">
        <w:rPr>
          <w:rFonts w:cs="David" w:hint="cs"/>
          <w:sz w:val="28"/>
          <w:szCs w:val="28"/>
          <w:rtl/>
        </w:rPr>
        <w:t>חבותו</w:t>
      </w:r>
      <w:proofErr w:type="spellEnd"/>
      <w:r w:rsidRPr="00F15984">
        <w:rPr>
          <w:rFonts w:cs="David" w:hint="cs"/>
          <w:sz w:val="28"/>
          <w:szCs w:val="28"/>
          <w:rtl/>
        </w:rPr>
        <w:t xml:space="preserve"> של המבוטח כלפי קבלנים,  קבלני משנה ועובדיהם היה ויחשב</w:t>
      </w:r>
      <w:r w:rsidRPr="00F15984">
        <w:rPr>
          <w:rFonts w:cs="David"/>
          <w:sz w:val="28"/>
          <w:szCs w:val="28"/>
          <w:rtl/>
        </w:rPr>
        <w:t xml:space="preserve"> </w:t>
      </w:r>
      <w:r w:rsidRPr="00F15984">
        <w:rPr>
          <w:rFonts w:cs="David" w:hint="cs"/>
          <w:sz w:val="28"/>
          <w:szCs w:val="28"/>
          <w:rtl/>
        </w:rPr>
        <w:t>כמעבידם.</w:t>
      </w:r>
    </w:p>
    <w:p w:rsidR="00EC04A0" w:rsidRPr="00F15984" w:rsidRDefault="00EC04A0" w:rsidP="00AD1F2C">
      <w:pPr>
        <w:pStyle w:val="aa"/>
        <w:numPr>
          <w:ilvl w:val="0"/>
          <w:numId w:val="9"/>
        </w:numPr>
        <w:spacing w:line="360" w:lineRule="atLeast"/>
        <w:ind w:left="356" w:hanging="284"/>
        <w:jc w:val="both"/>
        <w:rPr>
          <w:rFonts w:cs="David"/>
          <w:color w:val="FF0000"/>
          <w:sz w:val="28"/>
          <w:szCs w:val="28"/>
          <w:rtl/>
        </w:rPr>
      </w:pPr>
      <w:r w:rsidRPr="00F15984">
        <w:rPr>
          <w:rFonts w:cs="David"/>
          <w:sz w:val="28"/>
          <w:szCs w:val="28"/>
          <w:rtl/>
        </w:rPr>
        <w:t xml:space="preserve">הביטוח על פי הפוליסה </w:t>
      </w:r>
      <w:r w:rsidRPr="00F15984">
        <w:rPr>
          <w:rFonts w:cs="David" w:hint="cs"/>
          <w:sz w:val="28"/>
          <w:szCs w:val="28"/>
          <w:rtl/>
        </w:rPr>
        <w:t>מורחב</w:t>
      </w:r>
      <w:r w:rsidRPr="00F15984">
        <w:rPr>
          <w:rFonts w:cs="David"/>
          <w:sz w:val="28"/>
          <w:szCs w:val="28"/>
          <w:rtl/>
        </w:rPr>
        <w:t xml:space="preserve"> לשפות את מדינת ישראל –משרד </w:t>
      </w:r>
      <w:r w:rsidRPr="00F15984">
        <w:rPr>
          <w:rFonts w:cs="David" w:hint="cs"/>
          <w:sz w:val="28"/>
          <w:szCs w:val="28"/>
          <w:rtl/>
        </w:rPr>
        <w:t>הכלכלה והתעשייה</w:t>
      </w:r>
      <w:r w:rsidRPr="00F15984">
        <w:rPr>
          <w:rFonts w:cs="David"/>
          <w:sz w:val="28"/>
          <w:szCs w:val="28"/>
          <w:rtl/>
        </w:rPr>
        <w:t>, היה ונטען לעניין קרות תאונת עבודה/</w:t>
      </w:r>
      <w:r w:rsidRPr="00F15984">
        <w:rPr>
          <w:rFonts w:cs="David" w:hint="cs"/>
          <w:sz w:val="28"/>
          <w:szCs w:val="28"/>
          <w:rtl/>
        </w:rPr>
        <w:t xml:space="preserve"> </w:t>
      </w:r>
      <w:r w:rsidRPr="00F15984">
        <w:rPr>
          <w:rFonts w:cs="David"/>
          <w:sz w:val="28"/>
          <w:szCs w:val="28"/>
          <w:rtl/>
        </w:rPr>
        <w:t xml:space="preserve">מחלת מקצוע כלשהי כי הם נושאים בחבות מעביד כלשהם כלפי מי מעובדי </w:t>
      </w:r>
      <w:r w:rsidRPr="00F15984">
        <w:rPr>
          <w:rFonts w:cs="David" w:hint="cs"/>
          <w:sz w:val="28"/>
          <w:szCs w:val="28"/>
          <w:rtl/>
        </w:rPr>
        <w:t>הקונה</w:t>
      </w:r>
      <w:r w:rsidRPr="00F15984">
        <w:rPr>
          <w:rFonts w:cs="David"/>
          <w:sz w:val="28"/>
          <w:szCs w:val="28"/>
          <w:rtl/>
        </w:rPr>
        <w:t xml:space="preserve">. </w:t>
      </w:r>
      <w:r w:rsidRPr="00F15984">
        <w:rPr>
          <w:rFonts w:cs="David"/>
          <w:color w:val="FF0000"/>
          <w:sz w:val="28"/>
          <w:szCs w:val="28"/>
          <w:rtl/>
        </w:rPr>
        <w:t xml:space="preserve">      </w:t>
      </w:r>
    </w:p>
    <w:p w:rsidR="00EC04A0" w:rsidRPr="00F15984" w:rsidRDefault="00EC04A0" w:rsidP="00AD1F2C">
      <w:pPr>
        <w:spacing w:line="360" w:lineRule="atLeast"/>
        <w:rPr>
          <w:rFonts w:cs="David"/>
          <w:color w:val="FF0000"/>
          <w:sz w:val="28"/>
          <w:szCs w:val="28"/>
          <w:rtl/>
        </w:rPr>
      </w:pPr>
    </w:p>
    <w:p w:rsidR="00EC04A0" w:rsidRPr="00F15984" w:rsidRDefault="00EC04A0" w:rsidP="00AD1F2C">
      <w:pPr>
        <w:spacing w:line="360" w:lineRule="atLeast"/>
        <w:rPr>
          <w:rFonts w:cs="David"/>
          <w:b/>
          <w:bCs/>
          <w:sz w:val="28"/>
          <w:szCs w:val="28"/>
          <w:rtl/>
        </w:rPr>
      </w:pPr>
      <w:r w:rsidRPr="00F15984">
        <w:rPr>
          <w:rFonts w:cs="David" w:hint="cs"/>
          <w:b/>
          <w:bCs/>
          <w:sz w:val="28"/>
          <w:szCs w:val="28"/>
          <w:u w:val="single"/>
          <w:rtl/>
        </w:rPr>
        <w:t>ביטוח אחריות כלפי צד שלישי פוליסה מס'________________</w:t>
      </w:r>
      <w:r w:rsidRPr="00F15984">
        <w:rPr>
          <w:rFonts w:cs="David" w:hint="cs"/>
          <w:b/>
          <w:bCs/>
          <w:sz w:val="28"/>
          <w:szCs w:val="28"/>
          <w:rtl/>
        </w:rPr>
        <w:t xml:space="preserve">      </w:t>
      </w:r>
    </w:p>
    <w:p w:rsidR="00EC04A0" w:rsidRPr="00F15984" w:rsidRDefault="00EC04A0" w:rsidP="00AD1F2C">
      <w:pPr>
        <w:pStyle w:val="aa"/>
        <w:numPr>
          <w:ilvl w:val="0"/>
          <w:numId w:val="10"/>
        </w:numPr>
        <w:spacing w:line="360" w:lineRule="atLeast"/>
        <w:ind w:left="356" w:hanging="284"/>
        <w:jc w:val="both"/>
        <w:rPr>
          <w:rFonts w:cs="David"/>
          <w:sz w:val="28"/>
          <w:szCs w:val="28"/>
        </w:rPr>
      </w:pPr>
      <w:r w:rsidRPr="00F15984">
        <w:rPr>
          <w:rFonts w:cs="David" w:hint="cs"/>
          <w:sz w:val="28"/>
          <w:szCs w:val="28"/>
          <w:rtl/>
        </w:rPr>
        <w:t>אחריותו החוקית בביטוח אחריות כלפי צד שלישי על פי דיני מדינת ישראל, בגין נזקי גוף ורכוש</w:t>
      </w:r>
      <w:r w:rsidR="00F15984">
        <w:rPr>
          <w:rFonts w:cs="David" w:hint="cs"/>
          <w:sz w:val="28"/>
          <w:szCs w:val="28"/>
          <w:rtl/>
        </w:rPr>
        <w:t xml:space="preserve"> </w:t>
      </w:r>
      <w:r w:rsidRPr="00F15984">
        <w:rPr>
          <w:rFonts w:cs="David" w:hint="cs"/>
          <w:sz w:val="28"/>
          <w:szCs w:val="28"/>
          <w:rtl/>
        </w:rPr>
        <w:t xml:space="preserve"> בכל תחומי מדינת ישראל והשטחים המוחזקים. </w:t>
      </w:r>
    </w:p>
    <w:p w:rsidR="00EC04A0" w:rsidRPr="00F15984" w:rsidRDefault="00EC04A0" w:rsidP="00AD1F2C">
      <w:pPr>
        <w:pStyle w:val="aa"/>
        <w:numPr>
          <w:ilvl w:val="0"/>
          <w:numId w:val="10"/>
        </w:numPr>
        <w:spacing w:line="360" w:lineRule="atLeast"/>
        <w:ind w:left="356" w:hanging="284"/>
        <w:jc w:val="both"/>
        <w:rPr>
          <w:rFonts w:cs="David"/>
          <w:sz w:val="28"/>
          <w:szCs w:val="28"/>
          <w:rtl/>
        </w:rPr>
      </w:pPr>
      <w:r w:rsidRPr="00F15984">
        <w:rPr>
          <w:rFonts w:cs="David" w:hint="cs"/>
          <w:sz w:val="28"/>
          <w:szCs w:val="28"/>
          <w:rtl/>
        </w:rPr>
        <w:t xml:space="preserve">גבול האחריות לא יפחת מסך 500,000  דולר ארה"ב, למקרה ולתקופת הביטוח (שנה). </w:t>
      </w:r>
    </w:p>
    <w:p w:rsidR="00EC04A0" w:rsidRPr="00F15984" w:rsidRDefault="00EC04A0" w:rsidP="00AD1F2C">
      <w:pPr>
        <w:pStyle w:val="aa"/>
        <w:numPr>
          <w:ilvl w:val="0"/>
          <w:numId w:val="10"/>
        </w:numPr>
        <w:spacing w:line="360" w:lineRule="atLeast"/>
        <w:ind w:left="356" w:hanging="284"/>
        <w:jc w:val="both"/>
        <w:rPr>
          <w:rFonts w:cs="David"/>
          <w:sz w:val="28"/>
          <w:szCs w:val="28"/>
        </w:rPr>
      </w:pPr>
      <w:r w:rsidRPr="00F15984">
        <w:rPr>
          <w:rFonts w:cs="David" w:hint="cs"/>
          <w:sz w:val="28"/>
          <w:szCs w:val="28"/>
          <w:rtl/>
        </w:rPr>
        <w:t>בפוליסה ייכלל סעיף אחריות צולבת (</w:t>
      </w:r>
      <w:r w:rsidRPr="00F15984">
        <w:rPr>
          <w:rFonts w:cs="David" w:hint="cs"/>
          <w:sz w:val="28"/>
          <w:szCs w:val="28"/>
        </w:rPr>
        <w:t>CROSS LIABILITY</w:t>
      </w:r>
      <w:r w:rsidRPr="00F15984">
        <w:rPr>
          <w:rFonts w:cs="David" w:hint="cs"/>
          <w:sz w:val="28"/>
          <w:szCs w:val="28"/>
          <w:rtl/>
        </w:rPr>
        <w:t>).</w:t>
      </w:r>
    </w:p>
    <w:p w:rsidR="00EC04A0" w:rsidRPr="00F15984" w:rsidRDefault="00EC04A0" w:rsidP="00AD1F2C">
      <w:pPr>
        <w:pStyle w:val="aa"/>
        <w:numPr>
          <w:ilvl w:val="0"/>
          <w:numId w:val="10"/>
        </w:numPr>
        <w:spacing w:line="360" w:lineRule="atLeast"/>
        <w:ind w:left="356" w:hanging="284"/>
        <w:jc w:val="both"/>
        <w:rPr>
          <w:rFonts w:cs="David"/>
          <w:sz w:val="28"/>
          <w:szCs w:val="28"/>
          <w:rtl/>
        </w:rPr>
      </w:pPr>
      <w:r w:rsidRPr="00F15984">
        <w:rPr>
          <w:rFonts w:cs="David"/>
          <w:sz w:val="28"/>
          <w:szCs w:val="28"/>
          <w:rtl/>
        </w:rPr>
        <w:lastRenderedPageBreak/>
        <w:t>רכוש מדינת ישראל ייחשב רכוש צד שלישי</w:t>
      </w:r>
      <w:r w:rsidRPr="00F15984">
        <w:rPr>
          <w:rFonts w:cs="David" w:hint="cs"/>
          <w:sz w:val="28"/>
          <w:szCs w:val="28"/>
          <w:rtl/>
        </w:rPr>
        <w:t xml:space="preserve">. </w:t>
      </w:r>
    </w:p>
    <w:p w:rsidR="00EC04A0" w:rsidRPr="00F15984" w:rsidRDefault="00EC04A0" w:rsidP="00AD1F2C">
      <w:pPr>
        <w:pStyle w:val="aa"/>
        <w:numPr>
          <w:ilvl w:val="0"/>
          <w:numId w:val="10"/>
        </w:numPr>
        <w:spacing w:line="360" w:lineRule="atLeast"/>
        <w:ind w:left="356" w:hanging="284"/>
        <w:jc w:val="both"/>
        <w:rPr>
          <w:rFonts w:cs="David"/>
          <w:sz w:val="28"/>
          <w:szCs w:val="28"/>
          <w:rtl/>
        </w:rPr>
      </w:pPr>
      <w:r w:rsidRPr="00F15984">
        <w:rPr>
          <w:rFonts w:cs="David" w:hint="cs"/>
          <w:sz w:val="28"/>
          <w:szCs w:val="28"/>
          <w:rtl/>
        </w:rPr>
        <w:t xml:space="preserve">הביטוח מורחב לכסות נזקים שייגרמו כתוצאה מפריקה וטעינה על ידי ובאמצעות מכשירי </w:t>
      </w:r>
    </w:p>
    <w:p w:rsidR="00EC04A0" w:rsidRPr="00F15984" w:rsidRDefault="00EC04A0" w:rsidP="00AD1F2C">
      <w:pPr>
        <w:pStyle w:val="af1"/>
        <w:spacing w:line="360" w:lineRule="atLeast"/>
        <w:rPr>
          <w:rFonts w:cs="David"/>
          <w:sz w:val="28"/>
          <w:szCs w:val="28"/>
          <w:rtl/>
        </w:rPr>
      </w:pPr>
      <w:r w:rsidRPr="00F15984">
        <w:rPr>
          <w:rFonts w:cs="David" w:hint="cs"/>
          <w:sz w:val="28"/>
          <w:szCs w:val="28"/>
          <w:rtl/>
        </w:rPr>
        <w:t xml:space="preserve">       הרמה מכל סוג שהוא. אם קיים סייג/חריג לגבי טעינה ופריקה, הוא מבוטל;</w:t>
      </w:r>
    </w:p>
    <w:p w:rsidR="00EC04A0" w:rsidRPr="00F15984" w:rsidRDefault="00EC04A0" w:rsidP="00AD1F2C">
      <w:pPr>
        <w:pStyle w:val="aa"/>
        <w:numPr>
          <w:ilvl w:val="0"/>
          <w:numId w:val="10"/>
        </w:numPr>
        <w:spacing w:line="360" w:lineRule="atLeast"/>
        <w:ind w:left="356" w:hanging="284"/>
        <w:jc w:val="both"/>
        <w:rPr>
          <w:rFonts w:cs="David"/>
          <w:sz w:val="28"/>
          <w:szCs w:val="28"/>
          <w:rtl/>
        </w:rPr>
      </w:pPr>
      <w:r w:rsidRPr="00F15984">
        <w:rPr>
          <w:rFonts w:cs="David"/>
          <w:sz w:val="28"/>
          <w:szCs w:val="28"/>
          <w:rtl/>
        </w:rPr>
        <w:t xml:space="preserve">הביטוח על פי הפוליסה </w:t>
      </w:r>
      <w:r w:rsidRPr="00F15984">
        <w:rPr>
          <w:rFonts w:cs="David" w:hint="cs"/>
          <w:sz w:val="28"/>
          <w:szCs w:val="28"/>
          <w:rtl/>
        </w:rPr>
        <w:t>מורחב</w:t>
      </w:r>
      <w:r w:rsidRPr="00F15984">
        <w:rPr>
          <w:rFonts w:cs="David"/>
          <w:sz w:val="28"/>
          <w:szCs w:val="28"/>
          <w:rtl/>
        </w:rPr>
        <w:t xml:space="preserve"> לשפות את מדינת ישראל –  משרד </w:t>
      </w:r>
      <w:r w:rsidRPr="00F15984">
        <w:rPr>
          <w:rFonts w:cs="David" w:hint="cs"/>
          <w:sz w:val="28"/>
          <w:szCs w:val="28"/>
          <w:rtl/>
        </w:rPr>
        <w:t>הכלכלה והתעשייה</w:t>
      </w:r>
      <w:r w:rsidRPr="00F15984">
        <w:rPr>
          <w:rFonts w:cs="David"/>
          <w:sz w:val="28"/>
          <w:szCs w:val="28"/>
          <w:rtl/>
        </w:rPr>
        <w:t xml:space="preserve"> ככל שייחשבו אחראים למעשי ו/או מחדלי </w:t>
      </w:r>
      <w:r w:rsidRPr="00F15984">
        <w:rPr>
          <w:rFonts w:cs="David" w:hint="cs"/>
          <w:sz w:val="28"/>
          <w:szCs w:val="28"/>
          <w:rtl/>
        </w:rPr>
        <w:t>הקונה</w:t>
      </w:r>
      <w:r w:rsidRPr="00F15984">
        <w:rPr>
          <w:rFonts w:cs="David"/>
          <w:sz w:val="28"/>
          <w:szCs w:val="28"/>
          <w:rtl/>
        </w:rPr>
        <w:t xml:space="preserve"> והפועלים מטעמו.</w:t>
      </w:r>
    </w:p>
    <w:p w:rsidR="00D87269" w:rsidRPr="00F15984" w:rsidRDefault="00D87269" w:rsidP="00AD1F2C">
      <w:pPr>
        <w:spacing w:line="360" w:lineRule="atLeast"/>
        <w:rPr>
          <w:rFonts w:cs="David"/>
          <w:b/>
          <w:bCs/>
          <w:sz w:val="28"/>
          <w:szCs w:val="28"/>
          <w:u w:val="single"/>
          <w:rtl/>
        </w:rPr>
      </w:pPr>
    </w:p>
    <w:p w:rsidR="00EC04A0" w:rsidRPr="00F15984" w:rsidRDefault="00EC04A0" w:rsidP="00AD1F2C">
      <w:pPr>
        <w:spacing w:line="360" w:lineRule="atLeast"/>
        <w:rPr>
          <w:rFonts w:cs="David"/>
          <w:b/>
          <w:bCs/>
          <w:sz w:val="28"/>
          <w:szCs w:val="28"/>
          <w:u w:val="single"/>
          <w:rtl/>
        </w:rPr>
      </w:pPr>
      <w:r w:rsidRPr="00F15984">
        <w:rPr>
          <w:rFonts w:cs="David"/>
          <w:b/>
          <w:bCs/>
          <w:sz w:val="28"/>
          <w:szCs w:val="28"/>
          <w:u w:val="single"/>
          <w:rtl/>
        </w:rPr>
        <w:t xml:space="preserve">ביטוח המשאיות </w:t>
      </w:r>
      <w:r w:rsidRPr="00F15984">
        <w:rPr>
          <w:rFonts w:cs="David" w:hint="cs"/>
          <w:b/>
          <w:bCs/>
          <w:sz w:val="28"/>
          <w:szCs w:val="28"/>
          <w:u w:val="single"/>
          <w:rtl/>
        </w:rPr>
        <w:t>פוליסה מס'________________</w:t>
      </w:r>
    </w:p>
    <w:p w:rsidR="00EC04A0" w:rsidRPr="00F15984" w:rsidRDefault="00EC04A0" w:rsidP="00AD1F2C">
      <w:pPr>
        <w:spacing w:line="360" w:lineRule="atLeast"/>
        <w:rPr>
          <w:rFonts w:cs="David"/>
          <w:sz w:val="28"/>
          <w:szCs w:val="28"/>
          <w:rtl/>
        </w:rPr>
      </w:pPr>
      <w:r w:rsidRPr="00F15984">
        <w:rPr>
          <w:rFonts w:cs="David"/>
          <w:sz w:val="28"/>
          <w:szCs w:val="28"/>
          <w:rtl/>
        </w:rPr>
        <w:t xml:space="preserve">ביטוח חובה, רכוש וצד שלישי </w:t>
      </w:r>
      <w:r w:rsidRPr="00F15984">
        <w:rPr>
          <w:rFonts w:cs="David" w:hint="cs"/>
          <w:sz w:val="28"/>
          <w:szCs w:val="28"/>
          <w:rtl/>
        </w:rPr>
        <w:t>ביחס ל</w:t>
      </w:r>
      <w:r w:rsidRPr="00F15984">
        <w:rPr>
          <w:rFonts w:cs="David"/>
          <w:sz w:val="28"/>
          <w:szCs w:val="28"/>
          <w:rtl/>
        </w:rPr>
        <w:t xml:space="preserve">משאיות המשמשות </w:t>
      </w:r>
      <w:r w:rsidRPr="00F15984">
        <w:rPr>
          <w:rFonts w:cs="David" w:hint="cs"/>
          <w:sz w:val="28"/>
          <w:szCs w:val="28"/>
          <w:rtl/>
        </w:rPr>
        <w:t xml:space="preserve">להובלת פולי הקפה. </w:t>
      </w:r>
    </w:p>
    <w:p w:rsidR="00EC04A0" w:rsidRPr="00F15984" w:rsidRDefault="00EC04A0" w:rsidP="00AD1F2C">
      <w:pPr>
        <w:pStyle w:val="aa"/>
        <w:spacing w:line="360" w:lineRule="atLeast"/>
        <w:jc w:val="center"/>
        <w:rPr>
          <w:rFonts w:cs="David"/>
          <w:sz w:val="28"/>
          <w:szCs w:val="28"/>
        </w:rPr>
      </w:pPr>
    </w:p>
    <w:p w:rsidR="00EC04A0" w:rsidRPr="00F15984" w:rsidRDefault="00EC04A0" w:rsidP="00AD1F2C">
      <w:pPr>
        <w:spacing w:line="360" w:lineRule="atLeast"/>
        <w:rPr>
          <w:rFonts w:cs="David"/>
          <w:b/>
          <w:bCs/>
          <w:sz w:val="28"/>
          <w:szCs w:val="28"/>
          <w:u w:val="single"/>
          <w:rtl/>
        </w:rPr>
      </w:pPr>
      <w:r w:rsidRPr="00F15984">
        <w:rPr>
          <w:rFonts w:cs="David" w:hint="cs"/>
          <w:b/>
          <w:bCs/>
          <w:sz w:val="28"/>
          <w:szCs w:val="28"/>
          <w:u w:val="single"/>
          <w:rtl/>
        </w:rPr>
        <w:t>כללי</w:t>
      </w:r>
    </w:p>
    <w:p w:rsidR="00EC04A0" w:rsidRPr="00F15984" w:rsidRDefault="00EC04A0" w:rsidP="00AD1F2C">
      <w:pPr>
        <w:spacing w:line="360" w:lineRule="atLeast"/>
        <w:rPr>
          <w:rFonts w:cs="David"/>
          <w:sz w:val="28"/>
          <w:szCs w:val="28"/>
          <w:rtl/>
        </w:rPr>
      </w:pPr>
      <w:r w:rsidRPr="00F15984">
        <w:rPr>
          <w:rFonts w:cs="David" w:hint="cs"/>
          <w:sz w:val="28"/>
          <w:szCs w:val="28"/>
          <w:rtl/>
        </w:rPr>
        <w:t>בפוליסות הביטוח  הנ"ל נכללו התנאים הבאים:</w:t>
      </w: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t xml:space="preserve">לשם המבוטח יתווספו כמבוטחים נוספים: </w:t>
      </w:r>
      <w:r w:rsidRPr="00F15984">
        <w:rPr>
          <w:rFonts w:cs="David" w:hint="cs"/>
          <w:b/>
          <w:bCs/>
          <w:sz w:val="28"/>
          <w:szCs w:val="28"/>
          <w:rtl/>
        </w:rPr>
        <w:t xml:space="preserve">מדינת ישראל </w:t>
      </w:r>
      <w:r w:rsidRPr="00F15984">
        <w:rPr>
          <w:rFonts w:cs="David"/>
          <w:b/>
          <w:bCs/>
          <w:sz w:val="28"/>
          <w:szCs w:val="28"/>
          <w:rtl/>
        </w:rPr>
        <w:t xml:space="preserve">–משרד </w:t>
      </w:r>
      <w:r w:rsidRPr="00F15984">
        <w:rPr>
          <w:rFonts w:cs="David" w:hint="cs"/>
          <w:b/>
          <w:bCs/>
          <w:sz w:val="28"/>
          <w:szCs w:val="28"/>
          <w:rtl/>
        </w:rPr>
        <w:t>הכלכלה והתעשייה,</w:t>
      </w:r>
      <w:r w:rsidRPr="00F15984">
        <w:rPr>
          <w:rFonts w:cs="David"/>
          <w:sz w:val="28"/>
          <w:szCs w:val="28"/>
          <w:rtl/>
        </w:rPr>
        <w:t xml:space="preserve"> בכפוף </w:t>
      </w:r>
      <w:proofErr w:type="spellStart"/>
      <w:r w:rsidRPr="00F15984">
        <w:rPr>
          <w:rFonts w:cs="David" w:hint="cs"/>
          <w:sz w:val="28"/>
          <w:szCs w:val="28"/>
          <w:rtl/>
        </w:rPr>
        <w:t>להרחבי</w:t>
      </w:r>
      <w:proofErr w:type="spellEnd"/>
      <w:r w:rsidRPr="00F15984">
        <w:rPr>
          <w:rFonts w:cs="David" w:hint="cs"/>
          <w:sz w:val="28"/>
          <w:szCs w:val="28"/>
          <w:rtl/>
        </w:rPr>
        <w:t xml:space="preserve"> השיפוי</w:t>
      </w:r>
      <w:r w:rsidRPr="00F15984">
        <w:rPr>
          <w:rFonts w:cs="David"/>
          <w:sz w:val="28"/>
          <w:szCs w:val="28"/>
          <w:rtl/>
        </w:rPr>
        <w:t xml:space="preserve"> כמפורט לעיל. </w:t>
      </w:r>
    </w:p>
    <w:p w:rsidR="00EC04A0" w:rsidRPr="00F15984" w:rsidRDefault="00EC04A0" w:rsidP="00AD1F2C">
      <w:pPr>
        <w:pStyle w:val="aa"/>
        <w:spacing w:line="360" w:lineRule="atLeast"/>
        <w:ind w:left="356"/>
        <w:jc w:val="both"/>
        <w:rPr>
          <w:rFonts w:cs="David"/>
          <w:sz w:val="28"/>
          <w:szCs w:val="28"/>
        </w:rPr>
      </w:pP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F15984">
        <w:rPr>
          <w:rFonts w:cs="David"/>
          <w:sz w:val="28"/>
          <w:szCs w:val="28"/>
          <w:rtl/>
        </w:rPr>
        <w:t xml:space="preserve">משרד </w:t>
      </w:r>
      <w:r w:rsidRPr="00F15984">
        <w:rPr>
          <w:rFonts w:cs="David" w:hint="cs"/>
          <w:sz w:val="28"/>
          <w:szCs w:val="28"/>
          <w:rtl/>
        </w:rPr>
        <w:t xml:space="preserve">הכלכלה והתעשייה. </w:t>
      </w:r>
    </w:p>
    <w:p w:rsidR="00EC04A0" w:rsidRPr="00F15984" w:rsidRDefault="00EC04A0" w:rsidP="00AD1F2C">
      <w:pPr>
        <w:pStyle w:val="aa"/>
        <w:spacing w:line="360" w:lineRule="atLeast"/>
        <w:rPr>
          <w:rFonts w:cs="David"/>
          <w:sz w:val="28"/>
          <w:szCs w:val="28"/>
          <w:rtl/>
        </w:rPr>
      </w:pP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t xml:space="preserve">אנו מוותרים  על כל זכות תחלוף/שיבוב, תביעה, השתתפות  או חזרה, כלפי מדינת ישראל- </w:t>
      </w:r>
      <w:r w:rsidRPr="00F15984">
        <w:rPr>
          <w:rFonts w:cs="David"/>
          <w:sz w:val="28"/>
          <w:szCs w:val="28"/>
          <w:rtl/>
        </w:rPr>
        <w:t xml:space="preserve">משרד </w:t>
      </w:r>
      <w:r w:rsidRPr="00F15984">
        <w:rPr>
          <w:rFonts w:cs="David" w:hint="cs"/>
          <w:sz w:val="28"/>
          <w:szCs w:val="28"/>
          <w:rtl/>
        </w:rPr>
        <w:t>הכלכלה והתעשייה ועובדיהם, ובלבד  שהוויתו</w:t>
      </w:r>
      <w:r w:rsidRPr="00F15984">
        <w:rPr>
          <w:rFonts w:cs="David" w:hint="eastAsia"/>
          <w:sz w:val="28"/>
          <w:szCs w:val="28"/>
          <w:rtl/>
        </w:rPr>
        <w:t>ר</w:t>
      </w:r>
      <w:r w:rsidRPr="00F15984">
        <w:rPr>
          <w:rFonts w:cs="David" w:hint="cs"/>
          <w:sz w:val="28"/>
          <w:szCs w:val="28"/>
          <w:rtl/>
        </w:rPr>
        <w:t xml:space="preserve"> לא יחול לטובת אדם </w:t>
      </w:r>
      <w:r w:rsidRPr="00F15984">
        <w:rPr>
          <w:rFonts w:cs="David"/>
          <w:sz w:val="28"/>
          <w:szCs w:val="28"/>
          <w:rtl/>
        </w:rPr>
        <w:t>שגרם לנזק מתוך כוונת זדון.</w:t>
      </w:r>
    </w:p>
    <w:p w:rsidR="00EC04A0" w:rsidRPr="00F15984" w:rsidRDefault="00EC04A0" w:rsidP="00AD1F2C">
      <w:pPr>
        <w:pStyle w:val="aa"/>
        <w:spacing w:line="360" w:lineRule="atLeast"/>
        <w:rPr>
          <w:rFonts w:cs="David"/>
          <w:sz w:val="28"/>
          <w:szCs w:val="28"/>
          <w:rtl/>
        </w:rPr>
      </w:pP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t>הקונה</w:t>
      </w:r>
      <w:r w:rsidRPr="00F15984">
        <w:rPr>
          <w:rFonts w:cs="David"/>
          <w:sz w:val="28"/>
          <w:szCs w:val="28"/>
          <w:rtl/>
        </w:rPr>
        <w:t xml:space="preserve"> </w:t>
      </w:r>
      <w:r w:rsidRPr="00F15984">
        <w:rPr>
          <w:rFonts w:cs="David" w:hint="cs"/>
          <w:sz w:val="28"/>
          <w:szCs w:val="28"/>
          <w:rtl/>
        </w:rPr>
        <w:t>אחראי בלעדית כלפינו לתשלום דמי הביטוח עבור כל הפוליסות ולמילוי כל החובות המוטלות על המבוטח על פי תנאי הפוליסות.</w:t>
      </w:r>
    </w:p>
    <w:p w:rsidR="00EC04A0" w:rsidRPr="00F15984" w:rsidRDefault="00EC04A0" w:rsidP="00AD1F2C">
      <w:pPr>
        <w:pStyle w:val="aa"/>
        <w:spacing w:line="360" w:lineRule="atLeast"/>
        <w:rPr>
          <w:rFonts w:cs="David"/>
          <w:sz w:val="28"/>
          <w:szCs w:val="28"/>
          <w:rtl/>
        </w:rPr>
      </w:pP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t>ההשתתפויות העצמיות הנקובות בכל פוליסה ופוליסה תחולנה בלעדית על הקונה.</w:t>
      </w:r>
    </w:p>
    <w:p w:rsidR="00EC04A0" w:rsidRPr="00F15984" w:rsidRDefault="00EC04A0" w:rsidP="00AD1F2C">
      <w:pPr>
        <w:pStyle w:val="aa"/>
        <w:spacing w:line="360" w:lineRule="atLeast"/>
        <w:rPr>
          <w:rFonts w:cs="David"/>
          <w:sz w:val="28"/>
          <w:szCs w:val="28"/>
          <w:rtl/>
        </w:rPr>
      </w:pPr>
    </w:p>
    <w:p w:rsidR="00EC04A0" w:rsidRPr="00F15984" w:rsidRDefault="00EC04A0" w:rsidP="00AD1F2C">
      <w:pPr>
        <w:pStyle w:val="aa"/>
        <w:numPr>
          <w:ilvl w:val="0"/>
          <w:numId w:val="11"/>
        </w:numPr>
        <w:spacing w:line="360" w:lineRule="atLeast"/>
        <w:ind w:left="356" w:hanging="284"/>
        <w:jc w:val="both"/>
        <w:rPr>
          <w:rFonts w:cs="David"/>
          <w:sz w:val="28"/>
          <w:szCs w:val="28"/>
        </w:rPr>
      </w:pPr>
      <w:r w:rsidRPr="00F15984">
        <w:rPr>
          <w:rFonts w:cs="David" w:hint="cs"/>
          <w:sz w:val="28"/>
          <w:szCs w:val="28"/>
          <w:rtl/>
        </w:rPr>
        <w:lastRenderedPageBreak/>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F15984">
        <w:rPr>
          <w:rFonts w:cs="David"/>
          <w:sz w:val="28"/>
          <w:szCs w:val="28"/>
          <w:rtl/>
        </w:rPr>
        <w:t>ביטוח</w:t>
      </w:r>
      <w:r w:rsidRPr="00F15984">
        <w:rPr>
          <w:rFonts w:cs="David" w:hint="cs"/>
          <w:sz w:val="28"/>
          <w:szCs w:val="28"/>
          <w:rtl/>
        </w:rPr>
        <w:t xml:space="preserve"> ראשוני המזכה במלוא הזכויות על פי הביטוח.</w:t>
      </w:r>
    </w:p>
    <w:p w:rsidR="00EC04A0" w:rsidRPr="00F15984" w:rsidRDefault="00EC04A0" w:rsidP="00AD1F2C">
      <w:pPr>
        <w:pStyle w:val="aa"/>
        <w:spacing w:line="360" w:lineRule="atLeast"/>
        <w:rPr>
          <w:rFonts w:cs="David"/>
          <w:sz w:val="28"/>
          <w:szCs w:val="28"/>
          <w:rtl/>
        </w:rPr>
      </w:pPr>
    </w:p>
    <w:p w:rsidR="00EC04A0" w:rsidRPr="00F15984" w:rsidRDefault="00EC04A0" w:rsidP="00AD1F2C">
      <w:pPr>
        <w:pStyle w:val="aa"/>
        <w:numPr>
          <w:ilvl w:val="0"/>
          <w:numId w:val="11"/>
        </w:numPr>
        <w:spacing w:line="360" w:lineRule="atLeast"/>
        <w:ind w:left="356" w:hanging="284"/>
        <w:jc w:val="both"/>
        <w:rPr>
          <w:rFonts w:cs="David"/>
          <w:sz w:val="28"/>
          <w:szCs w:val="28"/>
          <w:rtl/>
        </w:rPr>
      </w:pPr>
      <w:r w:rsidRPr="00F15984">
        <w:rPr>
          <w:rFonts w:cs="David" w:hint="cs"/>
          <w:sz w:val="28"/>
          <w:szCs w:val="28"/>
          <w:rtl/>
        </w:rPr>
        <w:t>תנאי</w:t>
      </w:r>
      <w:r w:rsidRPr="00F15984">
        <w:rPr>
          <w:rFonts w:cs="David"/>
          <w:sz w:val="28"/>
          <w:szCs w:val="28"/>
          <w:rtl/>
        </w:rPr>
        <w:t xml:space="preserve"> </w:t>
      </w:r>
      <w:r w:rsidRPr="00F15984">
        <w:rPr>
          <w:rFonts w:cs="David" w:hint="cs"/>
          <w:sz w:val="28"/>
          <w:szCs w:val="28"/>
          <w:rtl/>
        </w:rPr>
        <w:t>הכיסוי</w:t>
      </w:r>
      <w:r w:rsidRPr="00F15984">
        <w:rPr>
          <w:rFonts w:cs="David"/>
          <w:sz w:val="28"/>
          <w:szCs w:val="28"/>
          <w:rtl/>
        </w:rPr>
        <w:t xml:space="preserve"> </w:t>
      </w:r>
      <w:r w:rsidRPr="00F15984">
        <w:rPr>
          <w:rFonts w:cs="David" w:hint="cs"/>
          <w:sz w:val="28"/>
          <w:szCs w:val="28"/>
          <w:rtl/>
        </w:rPr>
        <w:t>של</w:t>
      </w:r>
      <w:r w:rsidRPr="00F15984">
        <w:rPr>
          <w:rFonts w:cs="David"/>
          <w:sz w:val="28"/>
          <w:szCs w:val="28"/>
          <w:rtl/>
        </w:rPr>
        <w:t xml:space="preserve"> </w:t>
      </w:r>
      <w:r w:rsidRPr="00F15984">
        <w:rPr>
          <w:rFonts w:cs="David" w:hint="cs"/>
          <w:sz w:val="28"/>
          <w:szCs w:val="28"/>
          <w:rtl/>
        </w:rPr>
        <w:t>הפוליסות</w:t>
      </w:r>
      <w:r w:rsidRPr="00F15984">
        <w:rPr>
          <w:rFonts w:cs="David"/>
          <w:sz w:val="28"/>
          <w:szCs w:val="28"/>
          <w:rtl/>
        </w:rPr>
        <w:t xml:space="preserve"> </w:t>
      </w:r>
      <w:r w:rsidRPr="00F15984">
        <w:rPr>
          <w:rFonts w:cs="David" w:hint="cs"/>
          <w:sz w:val="28"/>
          <w:szCs w:val="28"/>
          <w:rtl/>
        </w:rPr>
        <w:t>הנ"ל, לא</w:t>
      </w:r>
      <w:r w:rsidRPr="00F15984">
        <w:rPr>
          <w:rFonts w:cs="David"/>
          <w:sz w:val="28"/>
          <w:szCs w:val="28"/>
          <w:rtl/>
        </w:rPr>
        <w:t xml:space="preserve"> </w:t>
      </w:r>
      <w:r w:rsidRPr="00F15984">
        <w:rPr>
          <w:rFonts w:cs="David" w:hint="cs"/>
          <w:sz w:val="28"/>
          <w:szCs w:val="28"/>
          <w:rtl/>
        </w:rPr>
        <w:t>יפחתו</w:t>
      </w:r>
      <w:r w:rsidRPr="00F15984">
        <w:rPr>
          <w:rFonts w:cs="David"/>
          <w:sz w:val="28"/>
          <w:szCs w:val="28"/>
          <w:rtl/>
        </w:rPr>
        <w:t xml:space="preserve"> </w:t>
      </w:r>
      <w:r w:rsidRPr="00F15984">
        <w:rPr>
          <w:rFonts w:cs="David" w:hint="cs"/>
          <w:sz w:val="28"/>
          <w:szCs w:val="28"/>
          <w:rtl/>
        </w:rPr>
        <w:t>מהמקובל</w:t>
      </w:r>
      <w:r w:rsidRPr="00F15984">
        <w:rPr>
          <w:rFonts w:cs="David"/>
          <w:sz w:val="28"/>
          <w:szCs w:val="28"/>
          <w:rtl/>
        </w:rPr>
        <w:t xml:space="preserve"> </w:t>
      </w:r>
      <w:r w:rsidRPr="00F15984">
        <w:rPr>
          <w:rFonts w:cs="David" w:hint="cs"/>
          <w:sz w:val="28"/>
          <w:szCs w:val="28"/>
          <w:rtl/>
        </w:rPr>
        <w:t>על</w:t>
      </w:r>
      <w:r w:rsidRPr="00F15984">
        <w:rPr>
          <w:rFonts w:cs="David"/>
          <w:sz w:val="28"/>
          <w:szCs w:val="28"/>
          <w:rtl/>
        </w:rPr>
        <w:t xml:space="preserve"> </w:t>
      </w:r>
      <w:r w:rsidRPr="00F15984">
        <w:rPr>
          <w:rFonts w:cs="David" w:hint="cs"/>
          <w:sz w:val="28"/>
          <w:szCs w:val="28"/>
          <w:rtl/>
        </w:rPr>
        <w:t>פי</w:t>
      </w:r>
      <w:r w:rsidRPr="00F15984">
        <w:rPr>
          <w:rFonts w:cs="David"/>
          <w:sz w:val="28"/>
          <w:szCs w:val="28"/>
          <w:rtl/>
        </w:rPr>
        <w:t xml:space="preserve"> </w:t>
      </w:r>
      <w:r w:rsidRPr="00F15984">
        <w:rPr>
          <w:rFonts w:cs="David" w:hint="cs"/>
          <w:sz w:val="28"/>
          <w:szCs w:val="28"/>
          <w:rtl/>
        </w:rPr>
        <w:t>תנאי</w:t>
      </w:r>
      <w:r w:rsidRPr="00F15984">
        <w:rPr>
          <w:rFonts w:cs="David"/>
          <w:sz w:val="28"/>
          <w:szCs w:val="28"/>
          <w:rtl/>
        </w:rPr>
        <w:t xml:space="preserve"> "</w:t>
      </w:r>
      <w:r w:rsidRPr="00F15984">
        <w:rPr>
          <w:rFonts w:cs="David" w:hint="cs"/>
          <w:sz w:val="28"/>
          <w:szCs w:val="28"/>
          <w:rtl/>
        </w:rPr>
        <w:t>פוליסות</w:t>
      </w:r>
      <w:r w:rsidRPr="00F15984">
        <w:rPr>
          <w:rFonts w:cs="David"/>
          <w:sz w:val="28"/>
          <w:szCs w:val="28"/>
          <w:rtl/>
        </w:rPr>
        <w:t xml:space="preserve"> </w:t>
      </w:r>
      <w:r w:rsidRPr="00F15984">
        <w:rPr>
          <w:rFonts w:cs="David" w:hint="cs"/>
          <w:sz w:val="28"/>
          <w:szCs w:val="28"/>
          <w:rtl/>
        </w:rPr>
        <w:t>נוסח</w:t>
      </w:r>
      <w:r w:rsidRPr="00F15984">
        <w:rPr>
          <w:rFonts w:cs="David"/>
          <w:sz w:val="28"/>
          <w:szCs w:val="28"/>
          <w:rtl/>
        </w:rPr>
        <w:t xml:space="preserve"> </w:t>
      </w:r>
      <w:r w:rsidRPr="00F15984">
        <w:rPr>
          <w:rFonts w:cs="David" w:hint="cs"/>
          <w:sz w:val="28"/>
          <w:szCs w:val="28"/>
          <w:rtl/>
        </w:rPr>
        <w:t>ביט</w:t>
      </w:r>
      <w:r w:rsidRPr="00F15984">
        <w:rPr>
          <w:rFonts w:cs="David"/>
          <w:sz w:val="28"/>
          <w:szCs w:val="28"/>
          <w:rtl/>
        </w:rPr>
        <w:t xml:space="preserve">", </w:t>
      </w:r>
      <w:r w:rsidRPr="00F15984">
        <w:rPr>
          <w:rFonts w:cs="David" w:hint="cs"/>
          <w:sz w:val="28"/>
          <w:szCs w:val="28"/>
          <w:rtl/>
        </w:rPr>
        <w:t>בכפוף</w:t>
      </w:r>
      <w:r w:rsidRPr="00F15984">
        <w:rPr>
          <w:rFonts w:cs="David"/>
          <w:sz w:val="28"/>
          <w:szCs w:val="28"/>
          <w:rtl/>
        </w:rPr>
        <w:t xml:space="preserve"> </w:t>
      </w:r>
      <w:r w:rsidRPr="00F15984">
        <w:rPr>
          <w:rFonts w:cs="David" w:hint="cs"/>
          <w:sz w:val="28"/>
          <w:szCs w:val="28"/>
          <w:rtl/>
        </w:rPr>
        <w:t>להרחבת</w:t>
      </w:r>
      <w:r w:rsidRPr="00F15984">
        <w:rPr>
          <w:rFonts w:cs="David"/>
          <w:sz w:val="28"/>
          <w:szCs w:val="28"/>
          <w:rtl/>
        </w:rPr>
        <w:t xml:space="preserve"> </w:t>
      </w:r>
      <w:r w:rsidRPr="00F15984">
        <w:rPr>
          <w:rFonts w:cs="David" w:hint="cs"/>
          <w:sz w:val="28"/>
          <w:szCs w:val="28"/>
          <w:rtl/>
        </w:rPr>
        <w:t>הכיסויים</w:t>
      </w:r>
      <w:r w:rsidRPr="00F15984">
        <w:rPr>
          <w:rFonts w:cs="David"/>
          <w:sz w:val="28"/>
          <w:szCs w:val="28"/>
          <w:rtl/>
        </w:rPr>
        <w:t xml:space="preserve"> </w:t>
      </w:r>
      <w:r w:rsidRPr="00F15984">
        <w:rPr>
          <w:rFonts w:cs="David" w:hint="cs"/>
          <w:sz w:val="28"/>
          <w:szCs w:val="28"/>
          <w:rtl/>
        </w:rPr>
        <w:t>כמפורט</w:t>
      </w:r>
      <w:r w:rsidRPr="00F15984">
        <w:rPr>
          <w:rFonts w:cs="David"/>
          <w:sz w:val="28"/>
          <w:szCs w:val="28"/>
          <w:rtl/>
        </w:rPr>
        <w:t xml:space="preserve"> </w:t>
      </w:r>
      <w:r w:rsidRPr="00F15984">
        <w:rPr>
          <w:rFonts w:cs="David" w:hint="cs"/>
          <w:sz w:val="28"/>
          <w:szCs w:val="28"/>
          <w:rtl/>
        </w:rPr>
        <w:t>לעיל ובכפוף לביטול חריג כוונה ו/או רשלנות רבתי ככל שקיים בכל הפוליסות הנדרשות</w:t>
      </w:r>
      <w:r w:rsidRPr="00F15984">
        <w:rPr>
          <w:rFonts w:cs="David"/>
          <w:sz w:val="28"/>
          <w:szCs w:val="28"/>
          <w:rtl/>
        </w:rPr>
        <w:t xml:space="preserve">.                                                 </w:t>
      </w:r>
    </w:p>
    <w:p w:rsidR="00EC04A0" w:rsidRPr="00F15984" w:rsidRDefault="00EC04A0" w:rsidP="00AD1F2C">
      <w:pPr>
        <w:spacing w:line="360" w:lineRule="atLeast"/>
        <w:rPr>
          <w:rFonts w:cs="David"/>
          <w:sz w:val="28"/>
          <w:szCs w:val="28"/>
          <w:rtl/>
        </w:rPr>
      </w:pPr>
      <w:r w:rsidRPr="00F15984">
        <w:rPr>
          <w:rFonts w:cs="David" w:hint="cs"/>
          <w:sz w:val="28"/>
          <w:szCs w:val="28"/>
          <w:rtl/>
        </w:rPr>
        <w:t xml:space="preserve">           </w:t>
      </w:r>
    </w:p>
    <w:p w:rsidR="00EC04A0" w:rsidRPr="00F15984" w:rsidRDefault="00EC04A0" w:rsidP="00AD1F2C">
      <w:pPr>
        <w:spacing w:line="360" w:lineRule="atLeast"/>
        <w:rPr>
          <w:rFonts w:cs="David"/>
          <w:b/>
          <w:bCs/>
          <w:sz w:val="28"/>
          <w:szCs w:val="28"/>
          <w:rtl/>
        </w:rPr>
      </w:pPr>
      <w:r w:rsidRPr="00F15984">
        <w:rPr>
          <w:rFonts w:cs="David" w:hint="cs"/>
          <w:b/>
          <w:bCs/>
          <w:sz w:val="28"/>
          <w:szCs w:val="28"/>
          <w:rtl/>
        </w:rPr>
        <w:t>בכפוף לתנאי וסייגי הפוליסות המקוריות עד כמה שלא שונו במפורש על פי האמור באישור זה.</w:t>
      </w:r>
    </w:p>
    <w:p w:rsidR="00EC04A0" w:rsidRPr="00F15984" w:rsidRDefault="00EC04A0" w:rsidP="00AD1F2C">
      <w:pPr>
        <w:spacing w:line="360" w:lineRule="atLeast"/>
        <w:jc w:val="center"/>
        <w:rPr>
          <w:rFonts w:cs="David"/>
          <w:b/>
          <w:bCs/>
          <w:sz w:val="28"/>
          <w:szCs w:val="28"/>
          <w:rtl/>
        </w:rPr>
      </w:pPr>
    </w:p>
    <w:p w:rsidR="00EC04A0" w:rsidRPr="00F15984" w:rsidRDefault="00EC04A0" w:rsidP="00AD1F2C">
      <w:pPr>
        <w:spacing w:line="360" w:lineRule="atLeast"/>
        <w:rPr>
          <w:rFonts w:cs="David"/>
          <w:sz w:val="28"/>
          <w:szCs w:val="28"/>
          <w:rtl/>
        </w:rPr>
      </w:pPr>
      <w:r w:rsidRPr="00F15984">
        <w:rPr>
          <w:rFonts w:cs="David" w:hint="cs"/>
          <w:sz w:val="28"/>
          <w:szCs w:val="28"/>
          <w:rtl/>
        </w:rPr>
        <w:t xml:space="preserve">                                                                                       בכבוד רב,                 </w:t>
      </w:r>
    </w:p>
    <w:p w:rsidR="00EC04A0" w:rsidRPr="00F15984" w:rsidRDefault="00EC04A0" w:rsidP="00AD1F2C">
      <w:pPr>
        <w:spacing w:line="360" w:lineRule="atLeast"/>
        <w:rPr>
          <w:rFonts w:cs="David"/>
          <w:sz w:val="28"/>
          <w:szCs w:val="28"/>
          <w:rtl/>
        </w:rPr>
      </w:pPr>
      <w:r w:rsidRPr="00F15984">
        <w:rPr>
          <w:rFonts w:cs="David" w:hint="cs"/>
          <w:sz w:val="28"/>
          <w:szCs w:val="28"/>
          <w:rtl/>
        </w:rPr>
        <w:t xml:space="preserve">                                                                    </w:t>
      </w:r>
    </w:p>
    <w:p w:rsidR="00EC04A0" w:rsidRPr="00F15984" w:rsidRDefault="00EC04A0" w:rsidP="00AD1F2C">
      <w:pPr>
        <w:spacing w:line="360" w:lineRule="atLeast"/>
        <w:rPr>
          <w:rFonts w:cs="David"/>
          <w:sz w:val="28"/>
          <w:szCs w:val="28"/>
          <w:rtl/>
        </w:rPr>
      </w:pPr>
    </w:p>
    <w:p w:rsidR="00EC04A0" w:rsidRPr="00F15984" w:rsidRDefault="00EC04A0" w:rsidP="00AD1F2C">
      <w:pPr>
        <w:spacing w:line="360" w:lineRule="atLeast"/>
        <w:rPr>
          <w:rFonts w:cs="David"/>
          <w:sz w:val="28"/>
          <w:szCs w:val="28"/>
          <w:rtl/>
        </w:rPr>
      </w:pPr>
      <w:r w:rsidRPr="00F15984">
        <w:rPr>
          <w:rFonts w:cs="David" w:hint="cs"/>
          <w:sz w:val="28"/>
          <w:szCs w:val="28"/>
          <w:rtl/>
        </w:rPr>
        <w:t xml:space="preserve">                                                                    ___________________________</w:t>
      </w:r>
    </w:p>
    <w:p w:rsidR="00EC04A0" w:rsidRPr="00F15984" w:rsidRDefault="00EC04A0" w:rsidP="00AD1F2C">
      <w:pPr>
        <w:spacing w:line="360" w:lineRule="atLeast"/>
        <w:rPr>
          <w:rFonts w:cs="David"/>
          <w:sz w:val="28"/>
          <w:szCs w:val="28"/>
          <w:rtl/>
        </w:rPr>
      </w:pPr>
      <w:r w:rsidRPr="00F15984">
        <w:rPr>
          <w:rFonts w:cs="David" w:hint="cs"/>
          <w:sz w:val="28"/>
          <w:szCs w:val="28"/>
          <w:rtl/>
        </w:rPr>
        <w:t>תאריך______________                        חתימת מורשה המבטח וחותמת המבטח</w:t>
      </w:r>
    </w:p>
    <w:p w:rsidR="00EC04A0" w:rsidRPr="00F15984" w:rsidRDefault="00EC04A0" w:rsidP="00AD1F2C">
      <w:pPr>
        <w:spacing w:line="360" w:lineRule="atLeast"/>
        <w:jc w:val="both"/>
        <w:rPr>
          <w:rFonts w:cs="David"/>
          <w:sz w:val="28"/>
          <w:szCs w:val="28"/>
          <w:rtl/>
        </w:rPr>
      </w:pPr>
    </w:p>
    <w:p w:rsidR="00EC04A0" w:rsidRPr="00AD1F2C" w:rsidRDefault="00EC04A0" w:rsidP="00AD1F2C">
      <w:pPr>
        <w:spacing w:line="360" w:lineRule="atLeast"/>
        <w:jc w:val="both"/>
        <w:rPr>
          <w:sz w:val="24"/>
          <w:szCs w:val="24"/>
          <w:rtl/>
        </w:rPr>
      </w:pPr>
      <w:r w:rsidRPr="00AD1F2C">
        <w:rPr>
          <w:sz w:val="24"/>
          <w:szCs w:val="24"/>
          <w:rtl/>
        </w:rPr>
        <w:t xml:space="preserve">        </w:t>
      </w:r>
    </w:p>
    <w:p w:rsidR="00EC04A0" w:rsidRPr="0062267B" w:rsidRDefault="00EC04A0" w:rsidP="00AD1F2C">
      <w:pPr>
        <w:spacing w:after="0" w:line="360" w:lineRule="atLeast"/>
        <w:ind w:right="851"/>
        <w:jc w:val="both"/>
        <w:rPr>
          <w:rFonts w:asciiTheme="minorBidi" w:hAnsiTheme="minorBidi" w:cs="David"/>
          <w:sz w:val="28"/>
          <w:szCs w:val="28"/>
          <w:rtl/>
        </w:rPr>
      </w:pPr>
    </w:p>
    <w:p w:rsidR="0062267B" w:rsidRPr="0062267B" w:rsidRDefault="0062267B" w:rsidP="00AD1F2C">
      <w:pPr>
        <w:spacing w:after="0" w:line="360" w:lineRule="atLeast"/>
        <w:ind w:right="851"/>
        <w:jc w:val="both"/>
        <w:rPr>
          <w:rFonts w:asciiTheme="minorBidi" w:hAnsiTheme="minorBidi" w:cs="David"/>
          <w:sz w:val="28"/>
          <w:szCs w:val="28"/>
          <w:rtl/>
        </w:rPr>
      </w:pPr>
    </w:p>
    <w:p w:rsidR="006441F1" w:rsidRPr="0062267B" w:rsidRDefault="006441F1" w:rsidP="00AD1F2C">
      <w:pPr>
        <w:spacing w:after="0" w:line="360" w:lineRule="atLeast"/>
        <w:ind w:right="851"/>
        <w:jc w:val="both"/>
        <w:rPr>
          <w:rFonts w:asciiTheme="minorBidi" w:hAnsiTheme="minorBidi" w:cs="David"/>
          <w:sz w:val="28"/>
          <w:szCs w:val="28"/>
        </w:rPr>
      </w:pPr>
    </w:p>
    <w:p w:rsidR="00B06184" w:rsidRPr="00365888" w:rsidRDefault="00B06184" w:rsidP="00AD1F2C">
      <w:pPr>
        <w:spacing w:line="360" w:lineRule="atLeast"/>
        <w:rPr>
          <w:sz w:val="24"/>
          <w:szCs w:val="24"/>
        </w:rPr>
      </w:pPr>
    </w:p>
    <w:sectPr w:rsidR="00B06184" w:rsidRPr="00365888" w:rsidSect="00EC04A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7269" w:rsidRDefault="00D87269" w:rsidP="00AD1F2C">
      <w:pPr>
        <w:spacing w:after="0" w:line="360" w:lineRule="atLeast"/>
      </w:pPr>
      <w:r>
        <w:separator/>
      </w:r>
    </w:p>
  </w:endnote>
  <w:endnote w:type="continuationSeparator" w:id="0">
    <w:p w:rsidR="00D87269" w:rsidRDefault="00D87269" w:rsidP="00AD1F2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Default="00D87269" w:rsidP="00AD1F2C">
    <w:pPr>
      <w:pStyle w:val="a6"/>
      <w:spacing w:line="360" w:lineRule="atLea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Pr="00340B09" w:rsidRDefault="00D87269" w:rsidP="00AD1F2C">
    <w:pPr>
      <w:spacing w:line="360" w:lineRule="atLeast"/>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D87269" w:rsidRPr="005233B9" w:rsidRDefault="00D87269" w:rsidP="00AD1F2C">
    <w:pPr>
      <w:pStyle w:val="a6"/>
      <w:spacing w:line="360" w:lineRule="atLeast"/>
      <w:rPr>
        <w:rtl/>
        <w:cs/>
      </w:rPr>
    </w:pPr>
  </w:p>
  <w:p w:rsidR="00D87269" w:rsidRDefault="00D87269" w:rsidP="00AD1F2C">
    <w:pPr>
      <w:pStyle w:val="a6"/>
      <w:spacing w:line="360" w:lineRule="atLeast"/>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Default="00D87269" w:rsidP="00AD1F2C">
    <w:pPr>
      <w:pStyle w:val="a6"/>
      <w:spacing w:line="360" w:lineRule="atLea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7269" w:rsidRDefault="00D87269" w:rsidP="00AD1F2C">
      <w:pPr>
        <w:spacing w:after="0" w:line="360" w:lineRule="atLeast"/>
      </w:pPr>
      <w:r>
        <w:separator/>
      </w:r>
    </w:p>
  </w:footnote>
  <w:footnote w:type="continuationSeparator" w:id="0">
    <w:p w:rsidR="00D87269" w:rsidRDefault="00D87269" w:rsidP="00AD1F2C">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Default="00D87269" w:rsidP="00AD1F2C">
    <w:pPr>
      <w:pStyle w:val="a4"/>
      <w:spacing w:line="360" w:lineRule="atLea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Default="00D87269" w:rsidP="00AD1F2C">
    <w:pPr>
      <w:pStyle w:val="a4"/>
      <w:tabs>
        <w:tab w:val="clear" w:pos="8306"/>
      </w:tabs>
      <w:spacing w:line="360" w:lineRule="atLeast"/>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D87269" w:rsidRDefault="00D87269" w:rsidP="00AD1F2C">
    <w:pPr>
      <w:pStyle w:val="a4"/>
      <w:spacing w:line="360" w:lineRule="atLea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269" w:rsidRDefault="00D87269" w:rsidP="00AD1F2C">
    <w:pPr>
      <w:pStyle w:val="a4"/>
      <w:spacing w:line="36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B3C37"/>
    <w:multiLevelType w:val="multilevel"/>
    <w:tmpl w:val="842870BA"/>
    <w:lvl w:ilvl="0">
      <w:start w:val="10"/>
      <w:numFmt w:val="decimal"/>
      <w:lvlText w:val="%1"/>
      <w:lvlJc w:val="left"/>
      <w:pPr>
        <w:ind w:left="480" w:hanging="48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259571F3"/>
    <w:multiLevelType w:val="hybridMultilevel"/>
    <w:tmpl w:val="F5BCE85E"/>
    <w:lvl w:ilvl="0" w:tplc="B1300A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9D2037"/>
    <w:multiLevelType w:val="hybridMultilevel"/>
    <w:tmpl w:val="92B83BB4"/>
    <w:lvl w:ilvl="0" w:tplc="E1F4080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896277"/>
    <w:multiLevelType w:val="hybridMultilevel"/>
    <w:tmpl w:val="BBCAB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E234268"/>
    <w:multiLevelType w:val="hybridMultilevel"/>
    <w:tmpl w:val="60669282"/>
    <w:lvl w:ilvl="0" w:tplc="5BA2D9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1634244"/>
    <w:multiLevelType w:val="hybridMultilevel"/>
    <w:tmpl w:val="8DBE45E0"/>
    <w:lvl w:ilvl="0" w:tplc="38A2F7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37D4864"/>
    <w:multiLevelType w:val="multilevel"/>
    <w:tmpl w:val="C0AE5F16"/>
    <w:lvl w:ilvl="0">
      <w:start w:val="10"/>
      <w:numFmt w:val="decimal"/>
      <w:lvlText w:val="%1"/>
      <w:lvlJc w:val="left"/>
      <w:pPr>
        <w:ind w:left="480" w:hanging="480"/>
      </w:pPr>
    </w:lvl>
    <w:lvl w:ilvl="1">
      <w:start w:val="1"/>
      <w:numFmt w:val="decimal"/>
      <w:lvlText w:val="%1.%2"/>
      <w:lvlJc w:val="left"/>
      <w:pPr>
        <w:ind w:left="1429" w:hanging="720"/>
      </w:pPr>
    </w:lvl>
    <w:lvl w:ilvl="2">
      <w:start w:val="1"/>
      <w:numFmt w:val="decimal"/>
      <w:lvlText w:val="%1.%2.%3"/>
      <w:lvlJc w:val="left"/>
      <w:pPr>
        <w:ind w:left="2036" w:hanging="720"/>
      </w:pPr>
    </w:lvl>
    <w:lvl w:ilvl="3">
      <w:start w:val="1"/>
      <w:numFmt w:val="decimal"/>
      <w:lvlText w:val="%1.%2.%3.%4"/>
      <w:lvlJc w:val="left"/>
      <w:pPr>
        <w:ind w:left="3054" w:hanging="1080"/>
      </w:pPr>
    </w:lvl>
    <w:lvl w:ilvl="4">
      <w:start w:val="1"/>
      <w:numFmt w:val="decimal"/>
      <w:lvlText w:val="%1.%2.%3.%4.%5"/>
      <w:lvlJc w:val="left"/>
      <w:pPr>
        <w:ind w:left="3712" w:hanging="1080"/>
      </w:pPr>
    </w:lvl>
    <w:lvl w:ilvl="5">
      <w:start w:val="1"/>
      <w:numFmt w:val="decimal"/>
      <w:lvlText w:val="%1.%2.%3.%4.%5.%6"/>
      <w:lvlJc w:val="left"/>
      <w:pPr>
        <w:ind w:left="4730" w:hanging="1440"/>
      </w:pPr>
    </w:lvl>
    <w:lvl w:ilvl="6">
      <w:start w:val="1"/>
      <w:numFmt w:val="decimal"/>
      <w:lvlText w:val="%1.%2.%3.%4.%5.%6.%7"/>
      <w:lvlJc w:val="left"/>
      <w:pPr>
        <w:ind w:left="5748" w:hanging="1800"/>
      </w:pPr>
    </w:lvl>
    <w:lvl w:ilvl="7">
      <w:start w:val="1"/>
      <w:numFmt w:val="decimal"/>
      <w:lvlText w:val="%1.%2.%3.%4.%5.%6.%7.%8"/>
      <w:lvlJc w:val="left"/>
      <w:pPr>
        <w:ind w:left="6406" w:hanging="1800"/>
      </w:pPr>
    </w:lvl>
    <w:lvl w:ilvl="8">
      <w:start w:val="1"/>
      <w:numFmt w:val="decimal"/>
      <w:lvlText w:val="%1.%2.%3.%4.%5.%6.%7.%8.%9"/>
      <w:lvlJc w:val="left"/>
      <w:pPr>
        <w:ind w:left="7424" w:hanging="2160"/>
      </w:pPr>
    </w:lvl>
  </w:abstractNum>
  <w:abstractNum w:abstractNumId="8">
    <w:nsid w:val="54201E69"/>
    <w:multiLevelType w:val="hybridMultilevel"/>
    <w:tmpl w:val="49EEA04A"/>
    <w:lvl w:ilvl="0" w:tplc="BD6099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FE533D"/>
    <w:multiLevelType w:val="hybridMultilevel"/>
    <w:tmpl w:val="06E24FCC"/>
    <w:lvl w:ilvl="0" w:tplc="0E449D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6F5BB7"/>
    <w:multiLevelType w:val="hybridMultilevel"/>
    <w:tmpl w:val="7A0CB9AE"/>
    <w:lvl w:ilvl="0" w:tplc="F932B7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E7377BE"/>
    <w:multiLevelType w:val="hybridMultilevel"/>
    <w:tmpl w:val="0C92B916"/>
    <w:lvl w:ilvl="0" w:tplc="0409000F">
      <w:start w:val="1"/>
      <w:numFmt w:val="decimal"/>
      <w:lvlText w:val="%1."/>
      <w:lvlJc w:val="left"/>
      <w:pPr>
        <w:ind w:left="747" w:hanging="360"/>
      </w:pPr>
    </w:lvl>
    <w:lvl w:ilvl="1" w:tplc="04090013">
      <w:start w:val="1"/>
      <w:numFmt w:val="hebrew1"/>
      <w:lvlText w:val="%2."/>
      <w:lvlJc w:val="center"/>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12">
    <w:nsid w:val="73F4269C"/>
    <w:multiLevelType w:val="hybridMultilevel"/>
    <w:tmpl w:val="EF44CCD0"/>
    <w:lvl w:ilvl="0" w:tplc="389E7960">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5"/>
  </w:num>
  <w:num w:numId="3">
    <w:abstractNumId w:val="4"/>
  </w:num>
  <w:num w:numId="4">
    <w:abstractNumId w:val="1"/>
  </w:num>
  <w:num w:numId="5">
    <w:abstractNumId w:val="9"/>
  </w:num>
  <w:num w:numId="6">
    <w:abstractNumId w:val="8"/>
  </w:num>
  <w:num w:numId="7">
    <w:abstractNumId w:val="6"/>
  </w:num>
  <w:num w:numId="8">
    <w:abstractNumId w:val="12"/>
  </w:num>
  <w:num w:numId="9">
    <w:abstractNumId w:val="10"/>
  </w:num>
  <w:num w:numId="10">
    <w:abstractNumId w:val="3"/>
  </w:num>
  <w:num w:numId="11">
    <w:abstractNumId w:val="2"/>
  </w:num>
  <w:num w:numId="12">
    <w:abstractNumId w:val="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E058F"/>
    <w:rsid w:val="00137D5A"/>
    <w:rsid w:val="00170997"/>
    <w:rsid w:val="002211FB"/>
    <w:rsid w:val="00244998"/>
    <w:rsid w:val="00292E0A"/>
    <w:rsid w:val="002E27D4"/>
    <w:rsid w:val="003001B7"/>
    <w:rsid w:val="00307C3B"/>
    <w:rsid w:val="00340B09"/>
    <w:rsid w:val="00363AE7"/>
    <w:rsid w:val="00365888"/>
    <w:rsid w:val="0037101A"/>
    <w:rsid w:val="003F3206"/>
    <w:rsid w:val="0040234C"/>
    <w:rsid w:val="00456A92"/>
    <w:rsid w:val="004F2764"/>
    <w:rsid w:val="005233B9"/>
    <w:rsid w:val="00524C9A"/>
    <w:rsid w:val="00566990"/>
    <w:rsid w:val="005E02A4"/>
    <w:rsid w:val="0062267B"/>
    <w:rsid w:val="006254BF"/>
    <w:rsid w:val="00643A52"/>
    <w:rsid w:val="006441F1"/>
    <w:rsid w:val="00670F66"/>
    <w:rsid w:val="006D3201"/>
    <w:rsid w:val="006E09D5"/>
    <w:rsid w:val="00724383"/>
    <w:rsid w:val="007B45A9"/>
    <w:rsid w:val="007F7E4F"/>
    <w:rsid w:val="009245C1"/>
    <w:rsid w:val="00942331"/>
    <w:rsid w:val="00955EDF"/>
    <w:rsid w:val="00967720"/>
    <w:rsid w:val="00A432E8"/>
    <w:rsid w:val="00AD1F2C"/>
    <w:rsid w:val="00AD3249"/>
    <w:rsid w:val="00B06184"/>
    <w:rsid w:val="00B115D7"/>
    <w:rsid w:val="00B34A0C"/>
    <w:rsid w:val="00B37A9D"/>
    <w:rsid w:val="00B40AC4"/>
    <w:rsid w:val="00B75809"/>
    <w:rsid w:val="00B867D6"/>
    <w:rsid w:val="00C067B5"/>
    <w:rsid w:val="00C53075"/>
    <w:rsid w:val="00C544F2"/>
    <w:rsid w:val="00CD4644"/>
    <w:rsid w:val="00CD69F7"/>
    <w:rsid w:val="00CD7993"/>
    <w:rsid w:val="00CF2D2B"/>
    <w:rsid w:val="00D12021"/>
    <w:rsid w:val="00D87269"/>
    <w:rsid w:val="00DD39E4"/>
    <w:rsid w:val="00E306A9"/>
    <w:rsid w:val="00E32F06"/>
    <w:rsid w:val="00EA5494"/>
    <w:rsid w:val="00EB5BFF"/>
    <w:rsid w:val="00EC04A0"/>
    <w:rsid w:val="00F04D84"/>
    <w:rsid w:val="00F132E8"/>
    <w:rsid w:val="00F15984"/>
    <w:rsid w:val="00FC2A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hAnsi="Calibri" w:cs="Arial"/>
    </w:rPr>
  </w:style>
  <w:style w:type="paragraph" w:styleId="3">
    <w:name w:val="heading 3"/>
    <w:basedOn w:val="a0"/>
    <w:next w:val="a0"/>
    <w:link w:val="30"/>
    <w:semiHidden/>
    <w:unhideWhenUsed/>
    <w:qFormat/>
    <w:rsid w:val="004F2764"/>
    <w:pPr>
      <w:keepNext/>
      <w:spacing w:before="240" w:after="60" w:line="240" w:lineRule="auto"/>
      <w:outlineLvl w:val="2"/>
    </w:pPr>
    <w:rPr>
      <w:rFonts w:ascii="Arial" w:hAnsi="Arial"/>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paragraph" w:styleId="aa">
    <w:name w:val="List Paragraph"/>
    <w:aliases w:val="מכרזים - טקסט סעיפים,פיסקת bullets,LP1,lp1,Bullet List,FooterText,numbered,Paragraphe de liste1"/>
    <w:basedOn w:val="a0"/>
    <w:link w:val="ab"/>
    <w:uiPriority w:val="34"/>
    <w:qFormat/>
    <w:rsid w:val="006441F1"/>
    <w:pPr>
      <w:spacing w:after="0" w:line="240" w:lineRule="auto"/>
      <w:ind w:left="720"/>
      <w:contextualSpacing/>
    </w:pPr>
    <w:rPr>
      <w:rFonts w:ascii="Times New Roman" w:eastAsia="MS Mincho" w:hAnsi="Times New Roman" w:cs="Times New Roman"/>
      <w:sz w:val="24"/>
      <w:szCs w:val="24"/>
      <w:lang w:eastAsia="ja-JP"/>
    </w:rPr>
  </w:style>
  <w:style w:type="table" w:styleId="3-5">
    <w:name w:val="Medium Grid 3 Accent 5"/>
    <w:basedOn w:val="a2"/>
    <w:uiPriority w:val="69"/>
    <w:rsid w:val="0062267B"/>
    <w:pPr>
      <w:spacing w:after="0" w:line="240" w:lineRule="auto"/>
    </w:pPr>
    <w:rPr>
      <w:rFonts w:eastAsiaTheme="minorHAnsi"/>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ab">
    <w:name w:val="פיסקת רשימה תו"/>
    <w:aliases w:val="מכרזים - טקסט סעיפים תו,פיסקת bullets תו,LP1 תו,lp1 תו,Bullet List תו,FooterText תו,numbered תו,Paragraphe de liste1 תו"/>
    <w:basedOn w:val="a1"/>
    <w:link w:val="aa"/>
    <w:uiPriority w:val="34"/>
    <w:rsid w:val="00643A52"/>
    <w:rPr>
      <w:rFonts w:ascii="Times New Roman" w:eastAsia="MS Mincho" w:hAnsi="Times New Roman" w:cs="Times New Roman"/>
      <w:sz w:val="24"/>
      <w:szCs w:val="24"/>
      <w:lang w:eastAsia="ja-JP"/>
    </w:rPr>
  </w:style>
  <w:style w:type="paragraph" w:customStyle="1" w:styleId="a">
    <w:name w:val="כותרת הסכם שירותים"/>
    <w:basedOn w:val="aa"/>
    <w:uiPriority w:val="3"/>
    <w:qFormat/>
    <w:rsid w:val="00643A52"/>
    <w:pPr>
      <w:numPr>
        <w:numId w:val="3"/>
      </w:numPr>
      <w:spacing w:after="200" w:line="276" w:lineRule="auto"/>
      <w:outlineLvl w:val="3"/>
    </w:pPr>
    <w:rPr>
      <w:rFonts w:asciiTheme="minorHAnsi" w:eastAsiaTheme="minorHAnsi" w:hAnsiTheme="minorHAnsi" w:cs="David"/>
      <w:bCs/>
      <w:u w:val="single"/>
      <w:lang w:eastAsia="en-US"/>
    </w:rPr>
  </w:style>
  <w:style w:type="character" w:styleId="ac">
    <w:name w:val="annotation reference"/>
    <w:basedOn w:val="a1"/>
    <w:uiPriority w:val="99"/>
    <w:semiHidden/>
    <w:unhideWhenUsed/>
    <w:rsid w:val="00B40AC4"/>
    <w:rPr>
      <w:sz w:val="16"/>
      <w:szCs w:val="16"/>
    </w:rPr>
  </w:style>
  <w:style w:type="paragraph" w:styleId="ad">
    <w:name w:val="annotation text"/>
    <w:basedOn w:val="a0"/>
    <w:link w:val="ae"/>
    <w:uiPriority w:val="99"/>
    <w:semiHidden/>
    <w:unhideWhenUsed/>
    <w:rsid w:val="00B40AC4"/>
    <w:pPr>
      <w:spacing w:line="240" w:lineRule="auto"/>
    </w:pPr>
    <w:rPr>
      <w:sz w:val="20"/>
      <w:szCs w:val="20"/>
    </w:rPr>
  </w:style>
  <w:style w:type="character" w:customStyle="1" w:styleId="ae">
    <w:name w:val="טקסט הערה תו"/>
    <w:basedOn w:val="a1"/>
    <w:link w:val="ad"/>
    <w:uiPriority w:val="99"/>
    <w:semiHidden/>
    <w:rsid w:val="00B40AC4"/>
    <w:rPr>
      <w:rFonts w:ascii="Calibri" w:hAnsi="Calibri" w:cs="Arial"/>
      <w:sz w:val="20"/>
      <w:szCs w:val="20"/>
    </w:rPr>
  </w:style>
  <w:style w:type="paragraph" w:styleId="af">
    <w:name w:val="annotation subject"/>
    <w:basedOn w:val="ad"/>
    <w:next w:val="ad"/>
    <w:link w:val="af0"/>
    <w:uiPriority w:val="99"/>
    <w:semiHidden/>
    <w:unhideWhenUsed/>
    <w:rsid w:val="00B40AC4"/>
    <w:rPr>
      <w:b/>
      <w:bCs/>
    </w:rPr>
  </w:style>
  <w:style w:type="character" w:customStyle="1" w:styleId="af0">
    <w:name w:val="נושא הערה תו"/>
    <w:basedOn w:val="ae"/>
    <w:link w:val="af"/>
    <w:uiPriority w:val="99"/>
    <w:semiHidden/>
    <w:rsid w:val="00B40AC4"/>
    <w:rPr>
      <w:rFonts w:ascii="Calibri" w:hAnsi="Calibri" w:cs="Arial"/>
      <w:b/>
      <w:bCs/>
      <w:sz w:val="20"/>
      <w:szCs w:val="20"/>
    </w:rPr>
  </w:style>
  <w:style w:type="paragraph" w:styleId="af1">
    <w:name w:val="No Spacing"/>
    <w:uiPriority w:val="1"/>
    <w:qFormat/>
    <w:rsid w:val="00EC04A0"/>
    <w:pPr>
      <w:bidi/>
      <w:spacing w:after="0" w:line="240" w:lineRule="auto"/>
    </w:pPr>
    <w:rPr>
      <w:rFonts w:eastAsiaTheme="minorHAnsi"/>
    </w:rPr>
  </w:style>
  <w:style w:type="character" w:customStyle="1" w:styleId="30">
    <w:name w:val="כותרת 3 תו"/>
    <w:basedOn w:val="a1"/>
    <w:link w:val="3"/>
    <w:semiHidden/>
    <w:rsid w:val="004F2764"/>
    <w:rPr>
      <w:rFonts w:ascii="Arial" w:hAnsi="Arial" w:cs="Arial"/>
      <w:b/>
      <w:b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hAnsi="Calibri" w:cs="Arial"/>
    </w:rPr>
  </w:style>
  <w:style w:type="paragraph" w:styleId="3">
    <w:name w:val="heading 3"/>
    <w:basedOn w:val="a0"/>
    <w:next w:val="a0"/>
    <w:link w:val="30"/>
    <w:semiHidden/>
    <w:unhideWhenUsed/>
    <w:qFormat/>
    <w:rsid w:val="004F2764"/>
    <w:pPr>
      <w:keepNext/>
      <w:spacing w:before="240" w:after="60" w:line="240" w:lineRule="auto"/>
      <w:outlineLvl w:val="2"/>
    </w:pPr>
    <w:rPr>
      <w:rFonts w:ascii="Arial" w:hAnsi="Arial"/>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paragraph" w:styleId="aa">
    <w:name w:val="List Paragraph"/>
    <w:aliases w:val="מכרזים - טקסט סעיפים,פיסקת bullets,LP1,lp1,Bullet List,FooterText,numbered,Paragraphe de liste1"/>
    <w:basedOn w:val="a0"/>
    <w:link w:val="ab"/>
    <w:uiPriority w:val="34"/>
    <w:qFormat/>
    <w:rsid w:val="006441F1"/>
    <w:pPr>
      <w:spacing w:after="0" w:line="240" w:lineRule="auto"/>
      <w:ind w:left="720"/>
      <w:contextualSpacing/>
    </w:pPr>
    <w:rPr>
      <w:rFonts w:ascii="Times New Roman" w:eastAsia="MS Mincho" w:hAnsi="Times New Roman" w:cs="Times New Roman"/>
      <w:sz w:val="24"/>
      <w:szCs w:val="24"/>
      <w:lang w:eastAsia="ja-JP"/>
    </w:rPr>
  </w:style>
  <w:style w:type="table" w:styleId="3-5">
    <w:name w:val="Medium Grid 3 Accent 5"/>
    <w:basedOn w:val="a2"/>
    <w:uiPriority w:val="69"/>
    <w:rsid w:val="0062267B"/>
    <w:pPr>
      <w:spacing w:after="0" w:line="240" w:lineRule="auto"/>
    </w:pPr>
    <w:rPr>
      <w:rFonts w:eastAsiaTheme="minorHAnsi"/>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ab">
    <w:name w:val="פיסקת רשימה תו"/>
    <w:aliases w:val="מכרזים - טקסט סעיפים תו,פיסקת bullets תו,LP1 תו,lp1 תו,Bullet List תו,FooterText תו,numbered תו,Paragraphe de liste1 תו"/>
    <w:basedOn w:val="a1"/>
    <w:link w:val="aa"/>
    <w:uiPriority w:val="34"/>
    <w:rsid w:val="00643A52"/>
    <w:rPr>
      <w:rFonts w:ascii="Times New Roman" w:eastAsia="MS Mincho" w:hAnsi="Times New Roman" w:cs="Times New Roman"/>
      <w:sz w:val="24"/>
      <w:szCs w:val="24"/>
      <w:lang w:eastAsia="ja-JP"/>
    </w:rPr>
  </w:style>
  <w:style w:type="paragraph" w:customStyle="1" w:styleId="a">
    <w:name w:val="כותרת הסכם שירותים"/>
    <w:basedOn w:val="aa"/>
    <w:uiPriority w:val="3"/>
    <w:qFormat/>
    <w:rsid w:val="00643A52"/>
    <w:pPr>
      <w:numPr>
        <w:numId w:val="3"/>
      </w:numPr>
      <w:spacing w:after="200" w:line="276" w:lineRule="auto"/>
      <w:outlineLvl w:val="3"/>
    </w:pPr>
    <w:rPr>
      <w:rFonts w:asciiTheme="minorHAnsi" w:eastAsiaTheme="minorHAnsi" w:hAnsiTheme="minorHAnsi" w:cs="David"/>
      <w:bCs/>
      <w:u w:val="single"/>
      <w:lang w:eastAsia="en-US"/>
    </w:rPr>
  </w:style>
  <w:style w:type="character" w:styleId="ac">
    <w:name w:val="annotation reference"/>
    <w:basedOn w:val="a1"/>
    <w:uiPriority w:val="99"/>
    <w:semiHidden/>
    <w:unhideWhenUsed/>
    <w:rsid w:val="00B40AC4"/>
    <w:rPr>
      <w:sz w:val="16"/>
      <w:szCs w:val="16"/>
    </w:rPr>
  </w:style>
  <w:style w:type="paragraph" w:styleId="ad">
    <w:name w:val="annotation text"/>
    <w:basedOn w:val="a0"/>
    <w:link w:val="ae"/>
    <w:uiPriority w:val="99"/>
    <w:semiHidden/>
    <w:unhideWhenUsed/>
    <w:rsid w:val="00B40AC4"/>
    <w:pPr>
      <w:spacing w:line="240" w:lineRule="auto"/>
    </w:pPr>
    <w:rPr>
      <w:sz w:val="20"/>
      <w:szCs w:val="20"/>
    </w:rPr>
  </w:style>
  <w:style w:type="character" w:customStyle="1" w:styleId="ae">
    <w:name w:val="טקסט הערה תו"/>
    <w:basedOn w:val="a1"/>
    <w:link w:val="ad"/>
    <w:uiPriority w:val="99"/>
    <w:semiHidden/>
    <w:rsid w:val="00B40AC4"/>
    <w:rPr>
      <w:rFonts w:ascii="Calibri" w:hAnsi="Calibri" w:cs="Arial"/>
      <w:sz w:val="20"/>
      <w:szCs w:val="20"/>
    </w:rPr>
  </w:style>
  <w:style w:type="paragraph" w:styleId="af">
    <w:name w:val="annotation subject"/>
    <w:basedOn w:val="ad"/>
    <w:next w:val="ad"/>
    <w:link w:val="af0"/>
    <w:uiPriority w:val="99"/>
    <w:semiHidden/>
    <w:unhideWhenUsed/>
    <w:rsid w:val="00B40AC4"/>
    <w:rPr>
      <w:b/>
      <w:bCs/>
    </w:rPr>
  </w:style>
  <w:style w:type="character" w:customStyle="1" w:styleId="af0">
    <w:name w:val="נושא הערה תו"/>
    <w:basedOn w:val="ae"/>
    <w:link w:val="af"/>
    <w:uiPriority w:val="99"/>
    <w:semiHidden/>
    <w:rsid w:val="00B40AC4"/>
    <w:rPr>
      <w:rFonts w:ascii="Calibri" w:hAnsi="Calibri" w:cs="Arial"/>
      <w:b/>
      <w:bCs/>
      <w:sz w:val="20"/>
      <w:szCs w:val="20"/>
    </w:rPr>
  </w:style>
  <w:style w:type="paragraph" w:styleId="af1">
    <w:name w:val="No Spacing"/>
    <w:uiPriority w:val="1"/>
    <w:qFormat/>
    <w:rsid w:val="00EC04A0"/>
    <w:pPr>
      <w:bidi/>
      <w:spacing w:after="0" w:line="240" w:lineRule="auto"/>
    </w:pPr>
    <w:rPr>
      <w:rFonts w:eastAsiaTheme="minorHAnsi"/>
    </w:rPr>
  </w:style>
  <w:style w:type="character" w:customStyle="1" w:styleId="30">
    <w:name w:val="כותרת 3 תו"/>
    <w:basedOn w:val="a1"/>
    <w:link w:val="3"/>
    <w:semiHidden/>
    <w:rsid w:val="004F2764"/>
    <w:rPr>
      <w:rFonts w:ascii="Arial" w:hAnsi="Arial" w:cs="Arial"/>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674264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2222</Words>
  <Characters>10462</Characters>
  <Application>Microsoft Office Word</Application>
  <DocSecurity>0</DocSecurity>
  <Lines>347</Lines>
  <Paragraphs>163</Paragraphs>
  <ScaleCrop>false</ScaleCrop>
  <HeadingPairs>
    <vt:vector size="2" baseType="variant">
      <vt:variant>
        <vt:lpstr>שם</vt:lpstr>
      </vt:variant>
      <vt:variant>
        <vt:i4>1</vt:i4>
      </vt:variant>
    </vt:vector>
  </HeadingPairs>
  <TitlesOfParts>
    <vt:vector size="1" baseType="lpstr">
      <vt:lpstr>שאלות ותשובות למכרז מס' 15/19</vt:lpstr>
    </vt:vector>
  </TitlesOfParts>
  <Company>Ministry Of Industry Trade And Labor</Company>
  <LinksUpToDate>false</LinksUpToDate>
  <CharactersWithSpaces>13355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ותשובות למכרז מס' 15/19</dc:title>
  <dc:creator>סימה פיאמנטה</dc:creator>
  <dc:description>שלב 5 - סיום </dc:description>
  <cp:lastModifiedBy>סימה פיאמנטה</cp:lastModifiedBy>
  <cp:revision>2</cp:revision>
  <cp:lastPrinted>2019-10-02T10:41:00Z</cp:lastPrinted>
  <dcterms:created xsi:type="dcterms:W3CDTF">2019-10-24T07:07:00Z</dcterms:created>
  <dcterms:modified xsi:type="dcterms:W3CDTF">2019-10-24T07:07:00Z</dcterms:modified>
</cp:coreProperties>
</file>